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2617"/>
        <w:gridCol w:w="3019"/>
      </w:tblGrid>
      <w:tr w:rsidR="008F77F6" w:rsidRPr="00DE2BC0" w:rsidTr="00DB3447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76003B" w:rsidRDefault="00966BFC" w:rsidP="00966BFC">
            <w:pPr>
              <w:spacing w:before="120" w:after="120"/>
              <w:jc w:val="both"/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  <w:r w:rsidRPr="00966BFC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Zastoupení členů Rady</w:t>
            </w:r>
            <w:r w:rsidR="0076003B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 (</w:t>
            </w:r>
            <w:r w:rsidRPr="00966BFC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Pracovní skupina GA ČR</w:t>
            </w:r>
            <w:r w:rsidR="0076003B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, </w:t>
            </w:r>
            <w:r w:rsidR="00B67DB4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Řídicí výbor CZERA</w:t>
            </w:r>
            <w:r w:rsidR="0076003B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, Řídící výbor NCIP </w:t>
            </w:r>
            <w:proofErr w:type="spellStart"/>
            <w:r w:rsidR="0076003B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VaVaI</w:t>
            </w:r>
            <w:proofErr w:type="spellEnd"/>
            <w:r w:rsidR="0076003B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,</w:t>
            </w:r>
            <w:r w:rsidR="0076003B" w:rsidRPr="00732916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 </w:t>
            </w:r>
            <w:r w:rsidR="006841CA" w:rsidRPr="00732916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Operační pro</w:t>
            </w:r>
            <w:r w:rsidR="00F3204E" w:rsidRPr="00732916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gram Spravedlivá transformace</w:t>
            </w:r>
            <w:r w:rsidR="0076003B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)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06025" w:rsidP="004A1675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190930">
              <w:rPr>
                <w:rFonts w:ascii="Arial" w:hAnsi="Arial" w:cs="Arial"/>
                <w:b/>
                <w:color w:val="0070C0"/>
                <w:sz w:val="28"/>
                <w:szCs w:val="28"/>
              </w:rPr>
              <w:t>86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3E0C85">
              <w:rPr>
                <w:rFonts w:ascii="Arial" w:hAnsi="Arial" w:cs="Arial"/>
                <w:b/>
                <w:color w:val="0070C0"/>
                <w:sz w:val="28"/>
                <w:szCs w:val="28"/>
              </w:rPr>
              <w:t>A11</w:t>
            </w:r>
            <w:bookmarkStart w:id="0" w:name="_GoBack"/>
            <w:bookmarkEnd w:id="0"/>
          </w:p>
        </w:tc>
      </w:tr>
      <w:tr w:rsidR="008F77F6" w:rsidRPr="00DE2BC0" w:rsidTr="00B332B5">
        <w:tc>
          <w:tcPr>
            <w:tcW w:w="365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636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Default="00BD3F79" w:rsidP="00A94061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a) </w:t>
            </w:r>
            <w:r w:rsidR="00A94061" w:rsidRPr="00A94061">
              <w:rPr>
                <w:rFonts w:ascii="Arial" w:hAnsi="Arial" w:cs="Arial"/>
                <w:i/>
                <w:sz w:val="22"/>
                <w:szCs w:val="22"/>
              </w:rPr>
              <w:t xml:space="preserve">prof. </w:t>
            </w:r>
            <w:proofErr w:type="spellStart"/>
            <w:r w:rsidR="00A94061" w:rsidRPr="00A94061">
              <w:rPr>
                <w:rFonts w:ascii="Arial" w:hAnsi="Arial" w:cs="Arial"/>
                <w:i/>
                <w:sz w:val="22"/>
                <w:szCs w:val="22"/>
              </w:rPr>
              <w:t>Krištoufek</w:t>
            </w:r>
            <w:proofErr w:type="spellEnd"/>
            <w:r w:rsidR="00A94061" w:rsidRPr="00A94061">
              <w:rPr>
                <w:rFonts w:ascii="Arial" w:hAnsi="Arial" w:cs="Arial"/>
                <w:i/>
                <w:sz w:val="22"/>
                <w:szCs w:val="22"/>
              </w:rPr>
              <w:t>, prof.</w:t>
            </w:r>
            <w:r w:rsidR="00D66935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A94061" w:rsidRPr="00A94061">
              <w:rPr>
                <w:rFonts w:ascii="Arial" w:hAnsi="Arial" w:cs="Arial"/>
                <w:i/>
                <w:sz w:val="22"/>
                <w:szCs w:val="22"/>
              </w:rPr>
              <w:t>Ronovská</w:t>
            </w:r>
          </w:p>
          <w:p w:rsidR="00BD3F79" w:rsidRPr="00BD3F79" w:rsidRDefault="00BD3F79" w:rsidP="00A94061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b) </w:t>
            </w:r>
            <w:r w:rsidR="008A3F93">
              <w:rPr>
                <w:rFonts w:ascii="Arial" w:hAnsi="Arial" w:cs="Arial"/>
                <w:i/>
                <w:sz w:val="22"/>
                <w:szCs w:val="22"/>
              </w:rPr>
              <w:t>Mgr. Langšádlová</w:t>
            </w:r>
          </w:p>
        </w:tc>
      </w:tr>
      <w:tr w:rsidR="008F77F6" w:rsidRPr="00DE2BC0" w:rsidTr="00B332B5">
        <w:tc>
          <w:tcPr>
            <w:tcW w:w="3652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63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B332B5" w:rsidRDefault="00190930" w:rsidP="00190930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Mgr.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Kapucián</w:t>
            </w:r>
            <w:proofErr w:type="spellEnd"/>
            <w:r w:rsidR="00D01FEB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E21EF3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3D4229">
              <w:rPr>
                <w:rFonts w:ascii="Arial" w:hAnsi="Arial" w:cs="Arial"/>
                <w:i/>
                <w:sz w:val="22"/>
                <w:szCs w:val="22"/>
              </w:rPr>
              <w:t xml:space="preserve">podpory </w:t>
            </w:r>
            <w:r w:rsidR="009434DB">
              <w:rPr>
                <w:rFonts w:ascii="Arial" w:hAnsi="Arial" w:cs="Arial"/>
                <w:i/>
                <w:sz w:val="22"/>
                <w:szCs w:val="22"/>
              </w:rPr>
              <w:t>R</w:t>
            </w:r>
            <w:r w:rsidR="00AD7E5C">
              <w:rPr>
                <w:rFonts w:ascii="Arial" w:hAnsi="Arial" w:cs="Arial"/>
                <w:i/>
                <w:sz w:val="22"/>
                <w:szCs w:val="22"/>
              </w:rPr>
              <w:t>ady</w:t>
            </w:r>
            <w:r w:rsidR="000A7002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3816C5">
              <w:rPr>
                <w:rFonts w:ascii="Arial" w:hAnsi="Arial" w:cs="Arial"/>
                <w:i/>
                <w:sz w:val="22"/>
                <w:szCs w:val="22"/>
              </w:rPr>
              <w:t>19</w:t>
            </w:r>
            <w:r w:rsidR="00A604EE">
              <w:rPr>
                <w:rFonts w:ascii="Arial" w:hAnsi="Arial" w:cs="Arial"/>
                <w:i/>
                <w:sz w:val="22"/>
                <w:szCs w:val="22"/>
              </w:rPr>
              <w:t>. 01</w:t>
            </w:r>
            <w:r w:rsidR="004A1675">
              <w:rPr>
                <w:rFonts w:ascii="Arial" w:hAnsi="Arial" w:cs="Arial"/>
                <w:i/>
                <w:sz w:val="22"/>
                <w:szCs w:val="22"/>
              </w:rPr>
              <w:t>.</w:t>
            </w:r>
            <w:r w:rsidR="00A604EE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2B015B">
              <w:rPr>
                <w:rFonts w:ascii="Arial" w:hAnsi="Arial" w:cs="Arial"/>
                <w:i/>
                <w:sz w:val="22"/>
                <w:szCs w:val="22"/>
              </w:rPr>
              <w:t>2023</w:t>
            </w:r>
          </w:p>
          <w:p w:rsidR="008F77F6" w:rsidRDefault="008A3F93" w:rsidP="00190930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PhDr. Bříza, Odbo</w:t>
            </w:r>
            <w:r w:rsidR="002B015B">
              <w:rPr>
                <w:rFonts w:ascii="Arial" w:hAnsi="Arial" w:cs="Arial"/>
                <w:i/>
                <w:sz w:val="22"/>
                <w:szCs w:val="22"/>
              </w:rPr>
              <w:t xml:space="preserve">r koordinace </w:t>
            </w:r>
            <w:proofErr w:type="spellStart"/>
            <w:r w:rsidR="002B015B">
              <w:rPr>
                <w:rFonts w:ascii="Arial" w:hAnsi="Arial" w:cs="Arial"/>
                <w:i/>
                <w:sz w:val="22"/>
                <w:szCs w:val="22"/>
              </w:rPr>
              <w:t>VaVaI</w:t>
            </w:r>
            <w:proofErr w:type="spellEnd"/>
            <w:r w:rsidR="002B015B">
              <w:rPr>
                <w:rFonts w:ascii="Arial" w:hAnsi="Arial" w:cs="Arial"/>
                <w:i/>
                <w:sz w:val="22"/>
                <w:szCs w:val="22"/>
              </w:rPr>
              <w:t>, 03. 01. 2023</w:t>
            </w:r>
          </w:p>
          <w:p w:rsidR="0076003B" w:rsidRPr="0076003B" w:rsidRDefault="00732916" w:rsidP="00190930">
            <w:pPr>
              <w:spacing w:before="120"/>
              <w:rPr>
                <w:rFonts w:ascii="Arial" w:hAnsi="Arial" w:cs="Arial"/>
                <w:i/>
                <w:color w:val="FF0000"/>
                <w:sz w:val="22"/>
                <w:szCs w:val="22"/>
              </w:rPr>
            </w:pPr>
            <w:r w:rsidRPr="00732916">
              <w:rPr>
                <w:rFonts w:ascii="Arial" w:hAnsi="Arial" w:cs="Arial"/>
                <w:i/>
                <w:sz w:val="22"/>
                <w:szCs w:val="22"/>
              </w:rPr>
              <w:t>Ing</w:t>
            </w:r>
            <w:r>
              <w:rPr>
                <w:rFonts w:ascii="Arial" w:hAnsi="Arial" w:cs="Arial"/>
                <w:i/>
                <w:sz w:val="22"/>
                <w:szCs w:val="22"/>
              </w:rPr>
              <w:t>. Petr Lysý, Odbo</w:t>
            </w:r>
            <w:r w:rsidR="002B015B">
              <w:rPr>
                <w:rFonts w:ascii="Arial" w:hAnsi="Arial" w:cs="Arial"/>
                <w:i/>
                <w:sz w:val="22"/>
                <w:szCs w:val="22"/>
              </w:rPr>
              <w:t xml:space="preserve">r koordinace </w:t>
            </w:r>
            <w:proofErr w:type="spellStart"/>
            <w:r w:rsidR="002B015B">
              <w:rPr>
                <w:rFonts w:ascii="Arial" w:hAnsi="Arial" w:cs="Arial"/>
                <w:i/>
                <w:sz w:val="22"/>
                <w:szCs w:val="22"/>
              </w:rPr>
              <w:t>VaVaI</w:t>
            </w:r>
            <w:proofErr w:type="spellEnd"/>
            <w:r w:rsidR="002B015B">
              <w:rPr>
                <w:rFonts w:ascii="Arial" w:hAnsi="Arial" w:cs="Arial"/>
                <w:i/>
                <w:sz w:val="22"/>
                <w:szCs w:val="22"/>
              </w:rPr>
              <w:t>, 10. 01. 2023</w:t>
            </w:r>
          </w:p>
        </w:tc>
      </w:tr>
      <w:tr w:rsidR="008F77F6" w:rsidRPr="00DE2BC0" w:rsidTr="0056466C">
        <w:trPr>
          <w:trHeight w:val="821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966BFC" w:rsidRPr="00966BFC" w:rsidRDefault="00966BFC" w:rsidP="00BC050C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Ad</w:t>
            </w:r>
            <w:r w:rsidR="0076003B">
              <w:rPr>
                <w:rFonts w:ascii="Arial" w:hAnsi="Arial" w:cs="Arial"/>
                <w:b/>
                <w:sz w:val="22"/>
                <w:szCs w:val="22"/>
              </w:rPr>
              <w:t>) Pracovní skupina GAČR</w:t>
            </w:r>
          </w:p>
          <w:p w:rsidR="0073433F" w:rsidRDefault="004D1F1A" w:rsidP="00BC050C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Rad</w:t>
            </w:r>
            <w:r w:rsidR="0073433F">
              <w:rPr>
                <w:rFonts w:ascii="Arial" w:hAnsi="Arial" w:cs="Arial"/>
                <w:sz w:val="22"/>
                <w:szCs w:val="22"/>
              </w:rPr>
              <w:t>ě</w:t>
            </w:r>
            <w:r>
              <w:rPr>
                <w:rFonts w:ascii="Arial" w:hAnsi="Arial" w:cs="Arial"/>
                <w:sz w:val="22"/>
                <w:szCs w:val="22"/>
              </w:rPr>
              <w:t xml:space="preserve"> pro výzkum, vývoj a inovace (dále jen „Rada“) </w:t>
            </w:r>
            <w:r w:rsidR="00065AF1">
              <w:rPr>
                <w:rFonts w:ascii="Arial" w:hAnsi="Arial" w:cs="Arial"/>
                <w:sz w:val="22"/>
                <w:szCs w:val="22"/>
              </w:rPr>
              <w:t xml:space="preserve">je předložen </w:t>
            </w:r>
            <w:r w:rsidR="00BC050C">
              <w:rPr>
                <w:rFonts w:ascii="Arial" w:hAnsi="Arial" w:cs="Arial"/>
                <w:sz w:val="22"/>
                <w:szCs w:val="22"/>
              </w:rPr>
              <w:t xml:space="preserve">návrh Grantové agentury ČR (dále jen „GA ČR“) na doplnění členů pracovní skupiny, která bude mít na starosti výběr nových kandidátů do </w:t>
            </w:r>
            <w:r w:rsidR="00C55C15">
              <w:rPr>
                <w:rFonts w:ascii="Arial" w:hAnsi="Arial" w:cs="Arial"/>
                <w:sz w:val="22"/>
                <w:szCs w:val="22"/>
              </w:rPr>
              <w:t>hodnotících</w:t>
            </w:r>
            <w:r w:rsidR="00BC050C">
              <w:rPr>
                <w:rFonts w:ascii="Arial" w:hAnsi="Arial" w:cs="Arial"/>
                <w:sz w:val="22"/>
                <w:szCs w:val="22"/>
              </w:rPr>
              <w:t xml:space="preserve"> panelů GA ČR.</w:t>
            </w:r>
          </w:p>
          <w:p w:rsidR="00B40041" w:rsidRDefault="00B40041" w:rsidP="00B40041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 souladu se Statutem </w:t>
            </w:r>
            <w:r w:rsidRPr="00B40041">
              <w:rPr>
                <w:rFonts w:ascii="Arial" w:hAnsi="Arial" w:cs="Arial"/>
                <w:sz w:val="22"/>
                <w:szCs w:val="22"/>
              </w:rPr>
              <w:t>a jednacím řádem oborových komisí a hodnoticích panelů G</w:t>
            </w:r>
            <w:r>
              <w:rPr>
                <w:rFonts w:ascii="Arial" w:hAnsi="Arial" w:cs="Arial"/>
                <w:sz w:val="22"/>
                <w:szCs w:val="22"/>
              </w:rPr>
              <w:t xml:space="preserve">A ČR výběr členů pro jednotlivé </w:t>
            </w:r>
            <w:r w:rsidRPr="00B40041">
              <w:rPr>
                <w:rFonts w:ascii="Arial" w:hAnsi="Arial" w:cs="Arial"/>
                <w:sz w:val="22"/>
                <w:szCs w:val="22"/>
              </w:rPr>
              <w:t>panely provádějí ze sestavených kandidátních listin pracovní skupiny složené ze zás</w:t>
            </w:r>
            <w:r>
              <w:rPr>
                <w:rFonts w:ascii="Arial" w:hAnsi="Arial" w:cs="Arial"/>
                <w:sz w:val="22"/>
                <w:szCs w:val="22"/>
              </w:rPr>
              <w:t xml:space="preserve">tupce Rady, </w:t>
            </w:r>
            <w:r w:rsidRPr="00B40041">
              <w:rPr>
                <w:rFonts w:ascii="Arial" w:hAnsi="Arial" w:cs="Arial"/>
                <w:sz w:val="22"/>
                <w:szCs w:val="22"/>
              </w:rPr>
              <w:t xml:space="preserve">člena předsednictva </w:t>
            </w:r>
            <w:r>
              <w:rPr>
                <w:rFonts w:ascii="Arial" w:hAnsi="Arial" w:cs="Arial"/>
                <w:sz w:val="22"/>
                <w:szCs w:val="22"/>
              </w:rPr>
              <w:t xml:space="preserve">GA ČR </w:t>
            </w:r>
            <w:r w:rsidRPr="00B40041">
              <w:rPr>
                <w:rFonts w:ascii="Arial" w:hAnsi="Arial" w:cs="Arial"/>
                <w:sz w:val="22"/>
                <w:szCs w:val="22"/>
              </w:rPr>
              <w:t>a zástupce vědecké rady GA ČR.</w:t>
            </w:r>
          </w:p>
          <w:p w:rsidR="00BC050C" w:rsidRPr="00BC050C" w:rsidRDefault="00BC050C" w:rsidP="00BC050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BC050C">
              <w:rPr>
                <w:rFonts w:ascii="Arial" w:eastAsia="Calibri" w:hAnsi="Arial" w:cs="Arial"/>
                <w:sz w:val="22"/>
                <w:szCs w:val="22"/>
              </w:rPr>
              <w:t>V minulých letech byli zástupci R</w:t>
            </w:r>
            <w:r>
              <w:rPr>
                <w:rFonts w:ascii="Arial" w:eastAsia="Calibri" w:hAnsi="Arial" w:cs="Arial"/>
                <w:sz w:val="22"/>
                <w:szCs w:val="22"/>
              </w:rPr>
              <w:t>ady</w:t>
            </w:r>
            <w:r w:rsidRPr="00BC050C">
              <w:rPr>
                <w:rFonts w:ascii="Arial" w:eastAsia="Calibri" w:hAnsi="Arial" w:cs="Arial"/>
                <w:sz w:val="22"/>
                <w:szCs w:val="22"/>
              </w:rPr>
              <w:t xml:space="preserve"> v pracovní skupině pro výběr </w:t>
            </w:r>
            <w:proofErr w:type="spellStart"/>
            <w:r w:rsidRPr="00BC050C">
              <w:rPr>
                <w:rFonts w:ascii="Arial" w:eastAsia="Calibri" w:hAnsi="Arial" w:cs="Arial"/>
                <w:sz w:val="22"/>
                <w:szCs w:val="22"/>
              </w:rPr>
              <w:t>panelistů</w:t>
            </w:r>
            <w:proofErr w:type="spellEnd"/>
            <w:r w:rsidRPr="00BC050C">
              <w:rPr>
                <w:rFonts w:ascii="Arial" w:eastAsia="Calibri" w:hAnsi="Arial" w:cs="Arial"/>
                <w:sz w:val="22"/>
                <w:szCs w:val="22"/>
              </w:rPr>
              <w:t xml:space="preserve"> GA ČR tito:</w:t>
            </w:r>
          </w:p>
          <w:p w:rsidR="00B40041" w:rsidRDefault="00B40041" w:rsidP="00BC050C">
            <w:pPr>
              <w:pStyle w:val="Odstavecseseznamem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z</w:t>
            </w:r>
            <w:r w:rsidR="00BC050C" w:rsidRPr="00B40041">
              <w:rPr>
                <w:rFonts w:ascii="Arial" w:eastAsia="Calibri" w:hAnsi="Arial" w:cs="Arial"/>
                <w:sz w:val="22"/>
                <w:szCs w:val="22"/>
              </w:rPr>
              <w:t xml:space="preserve">a </w:t>
            </w:r>
            <w:r w:rsidR="005F582D" w:rsidRPr="00B40041">
              <w:rPr>
                <w:rFonts w:ascii="Arial" w:eastAsia="Calibri" w:hAnsi="Arial" w:cs="Arial"/>
                <w:sz w:val="22"/>
                <w:szCs w:val="22"/>
              </w:rPr>
              <w:t>Oborovou</w:t>
            </w:r>
            <w:r w:rsidR="002E35A4" w:rsidRPr="00B40041">
              <w:rPr>
                <w:rFonts w:ascii="Arial" w:eastAsia="Calibri" w:hAnsi="Arial" w:cs="Arial"/>
                <w:sz w:val="22"/>
                <w:szCs w:val="22"/>
              </w:rPr>
              <w:t xml:space="preserve"> komisi (dále jen „OK“)</w:t>
            </w:r>
            <w:r w:rsidR="00BC050C" w:rsidRPr="00B40041">
              <w:rPr>
                <w:rFonts w:ascii="Arial" w:eastAsia="Calibri" w:hAnsi="Arial" w:cs="Arial"/>
                <w:sz w:val="22"/>
                <w:szCs w:val="22"/>
              </w:rPr>
              <w:t xml:space="preserve">1 doc. Ing. Karel </w:t>
            </w:r>
            <w:r w:rsidR="00BC050C" w:rsidRPr="00B40041">
              <w:rPr>
                <w:rFonts w:ascii="Arial" w:eastAsia="Calibri" w:hAnsi="Arial" w:cs="Arial"/>
                <w:b/>
                <w:sz w:val="22"/>
                <w:szCs w:val="22"/>
              </w:rPr>
              <w:t>Kouřil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, Ph.D., MBA, 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</w:rPr>
              <w:t>Feng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</w:rPr>
              <w:t>.</w:t>
            </w:r>
          </w:p>
          <w:p w:rsidR="00B40041" w:rsidRDefault="00B40041" w:rsidP="00BC050C">
            <w:pPr>
              <w:pStyle w:val="Odstavecseseznamem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z</w:t>
            </w:r>
            <w:r w:rsidR="00BC050C" w:rsidRPr="00B40041">
              <w:rPr>
                <w:rFonts w:ascii="Arial" w:eastAsia="Calibri" w:hAnsi="Arial" w:cs="Arial"/>
                <w:sz w:val="22"/>
                <w:szCs w:val="22"/>
              </w:rPr>
              <w:t xml:space="preserve">a OK 2 Ing. Ilona </w:t>
            </w:r>
            <w:r w:rsidR="00BC050C" w:rsidRPr="00B40041">
              <w:rPr>
                <w:rFonts w:ascii="Arial" w:eastAsia="Calibri" w:hAnsi="Arial" w:cs="Arial"/>
                <w:b/>
                <w:sz w:val="22"/>
                <w:szCs w:val="22"/>
              </w:rPr>
              <w:t>Müllerová</w:t>
            </w:r>
            <w:r w:rsidR="00BC050C" w:rsidRPr="00B40041">
              <w:rPr>
                <w:rFonts w:ascii="Arial" w:eastAsia="Calibri" w:hAnsi="Arial" w:cs="Arial"/>
                <w:sz w:val="22"/>
                <w:szCs w:val="22"/>
              </w:rPr>
              <w:t>, DrSc.</w:t>
            </w:r>
          </w:p>
          <w:p w:rsidR="00B40041" w:rsidRDefault="00B40041" w:rsidP="00BC050C">
            <w:pPr>
              <w:pStyle w:val="Odstavecseseznamem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za </w:t>
            </w:r>
            <w:r w:rsidR="00BC050C" w:rsidRPr="00B40041">
              <w:rPr>
                <w:rFonts w:ascii="Arial" w:eastAsia="Calibri" w:hAnsi="Arial" w:cs="Arial"/>
                <w:sz w:val="22"/>
                <w:szCs w:val="22"/>
              </w:rPr>
              <w:t xml:space="preserve">OK 3 Prof. RNDr. Jan </w:t>
            </w:r>
            <w:r w:rsidR="00BC050C" w:rsidRPr="00B40041">
              <w:rPr>
                <w:rFonts w:ascii="Arial" w:eastAsia="Calibri" w:hAnsi="Arial" w:cs="Arial"/>
                <w:b/>
                <w:sz w:val="22"/>
                <w:szCs w:val="22"/>
              </w:rPr>
              <w:t>Konvalinka</w:t>
            </w:r>
            <w:r w:rsidR="00BC050C" w:rsidRPr="00B40041">
              <w:rPr>
                <w:rFonts w:ascii="Arial" w:eastAsia="Calibri" w:hAnsi="Arial" w:cs="Arial"/>
                <w:sz w:val="22"/>
                <w:szCs w:val="22"/>
              </w:rPr>
              <w:t>, CSc.</w:t>
            </w:r>
          </w:p>
          <w:p w:rsidR="00B40041" w:rsidRDefault="00B40041" w:rsidP="00BC050C">
            <w:pPr>
              <w:pStyle w:val="Odstavecseseznamem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za </w:t>
            </w:r>
            <w:r w:rsidR="00BC050C" w:rsidRPr="00B40041">
              <w:rPr>
                <w:rFonts w:ascii="Arial" w:eastAsia="Calibri" w:hAnsi="Arial" w:cs="Arial"/>
                <w:sz w:val="22"/>
                <w:szCs w:val="22"/>
              </w:rPr>
              <w:t xml:space="preserve">OK 4 PhDr. Pavel </w:t>
            </w:r>
            <w:r w:rsidR="00BC050C" w:rsidRPr="00B40041">
              <w:rPr>
                <w:rFonts w:ascii="Arial" w:eastAsia="Calibri" w:hAnsi="Arial" w:cs="Arial"/>
                <w:b/>
                <w:sz w:val="22"/>
                <w:szCs w:val="22"/>
              </w:rPr>
              <w:t>Baran</w:t>
            </w:r>
            <w:r w:rsidR="00BC050C" w:rsidRPr="00B40041">
              <w:rPr>
                <w:rFonts w:ascii="Arial" w:eastAsia="Calibri" w:hAnsi="Arial" w:cs="Arial"/>
                <w:sz w:val="22"/>
                <w:szCs w:val="22"/>
              </w:rPr>
              <w:t>, CSc.</w:t>
            </w:r>
          </w:p>
          <w:p w:rsidR="00BC050C" w:rsidRPr="00B40041" w:rsidRDefault="00B40041" w:rsidP="00BC050C">
            <w:pPr>
              <w:pStyle w:val="Odstavecseseznamem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za </w:t>
            </w:r>
            <w:r w:rsidR="00BC050C" w:rsidRPr="00B40041">
              <w:rPr>
                <w:rFonts w:ascii="Arial" w:eastAsia="Calibri" w:hAnsi="Arial" w:cs="Arial"/>
                <w:sz w:val="22"/>
                <w:szCs w:val="22"/>
              </w:rPr>
              <w:t xml:space="preserve">OK 5 prof. RNDr. Jitka </w:t>
            </w:r>
            <w:r w:rsidR="00BC050C" w:rsidRPr="00B40041">
              <w:rPr>
                <w:rFonts w:ascii="Arial" w:eastAsia="Calibri" w:hAnsi="Arial" w:cs="Arial"/>
                <w:b/>
                <w:sz w:val="22"/>
                <w:szCs w:val="22"/>
              </w:rPr>
              <w:t>Ulrichová</w:t>
            </w:r>
            <w:r w:rsidR="00BC050C" w:rsidRPr="00B40041">
              <w:rPr>
                <w:rFonts w:ascii="Arial" w:eastAsia="Calibri" w:hAnsi="Arial" w:cs="Arial"/>
                <w:sz w:val="22"/>
                <w:szCs w:val="22"/>
              </w:rPr>
              <w:t>, CSc.</w:t>
            </w:r>
          </w:p>
          <w:p w:rsidR="002E35A4" w:rsidRDefault="002E35A4" w:rsidP="002E35A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U zástupců Rady pro OK 1 a OK 2 nedochází ke změně, ale u </w:t>
            </w:r>
            <w:r w:rsidR="00156CFD">
              <w:rPr>
                <w:rFonts w:ascii="Arial" w:eastAsia="Calibri" w:hAnsi="Arial" w:cs="Arial"/>
                <w:sz w:val="22"/>
                <w:szCs w:val="22"/>
              </w:rPr>
              <w:t>OK3</w:t>
            </w:r>
            <w:r w:rsidR="00FB16B1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156CFD">
              <w:rPr>
                <w:rFonts w:ascii="Arial" w:eastAsia="Calibri" w:hAnsi="Arial" w:cs="Arial"/>
                <w:sz w:val="22"/>
                <w:szCs w:val="22"/>
              </w:rPr>
              <w:t xml:space="preserve">- </w:t>
            </w:r>
            <w:r w:rsidRPr="00BC050C">
              <w:rPr>
                <w:rFonts w:ascii="Arial" w:eastAsia="Calibri" w:hAnsi="Arial" w:cs="Arial"/>
                <w:sz w:val="22"/>
                <w:szCs w:val="22"/>
              </w:rPr>
              <w:t xml:space="preserve">OK5 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již nadále nejsou členy Rady a proto je nutné je nahradit, aby začátkem dubna 2023 </w:t>
            </w:r>
            <w:r w:rsidR="00B40041">
              <w:rPr>
                <w:rFonts w:ascii="Arial" w:eastAsia="Calibri" w:hAnsi="Arial" w:cs="Arial"/>
                <w:sz w:val="22"/>
                <w:szCs w:val="22"/>
              </w:rPr>
              <w:t xml:space="preserve">mohlo </w:t>
            </w:r>
            <w:r>
              <w:rPr>
                <w:rFonts w:ascii="Arial" w:eastAsia="Calibri" w:hAnsi="Arial" w:cs="Arial"/>
                <w:sz w:val="22"/>
                <w:szCs w:val="22"/>
              </w:rPr>
              <w:t>dojít k obměně členů hodnotících panelů.</w:t>
            </w:r>
          </w:p>
          <w:p w:rsidR="002E35A4" w:rsidRDefault="002E35A4" w:rsidP="002E35A4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Požadavek je nominace 3 zástupců Rady podle odbornosti z oblastí:</w:t>
            </w:r>
          </w:p>
          <w:p w:rsidR="002E35A4" w:rsidRDefault="002E35A4" w:rsidP="002E35A4">
            <w:pPr>
              <w:pStyle w:val="Odstavecseseznamem"/>
              <w:keepNext/>
              <w:numPr>
                <w:ilvl w:val="0"/>
                <w:numId w:val="20"/>
              </w:numPr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OK3 - </w:t>
            </w:r>
            <w:r w:rsidRPr="00BC050C">
              <w:rPr>
                <w:rFonts w:ascii="Arial" w:hAnsi="Arial" w:cs="Arial"/>
                <w:sz w:val="22"/>
                <w:szCs w:val="22"/>
              </w:rPr>
              <w:t>lékařské a biologické vědy,</w:t>
            </w:r>
          </w:p>
          <w:p w:rsidR="002E35A4" w:rsidRDefault="002E35A4" w:rsidP="002E35A4">
            <w:pPr>
              <w:pStyle w:val="Odstavecseseznamem"/>
              <w:keepNext/>
              <w:numPr>
                <w:ilvl w:val="0"/>
                <w:numId w:val="20"/>
              </w:numPr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OK4 - </w:t>
            </w:r>
            <w:r w:rsidRPr="00BC050C">
              <w:rPr>
                <w:rFonts w:ascii="Arial" w:hAnsi="Arial" w:cs="Arial"/>
                <w:sz w:val="22"/>
                <w:szCs w:val="22"/>
              </w:rPr>
              <w:t>společenské a humanitní vědy,</w:t>
            </w:r>
          </w:p>
          <w:p w:rsidR="002E35A4" w:rsidRPr="002E35A4" w:rsidRDefault="002E35A4" w:rsidP="002E35A4">
            <w:pPr>
              <w:pStyle w:val="Odstavecseseznamem"/>
              <w:keepNext/>
              <w:numPr>
                <w:ilvl w:val="0"/>
                <w:numId w:val="20"/>
              </w:numPr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OK5 - </w:t>
            </w:r>
            <w:r w:rsidRPr="00BC050C">
              <w:rPr>
                <w:rFonts w:ascii="Arial" w:hAnsi="Arial" w:cs="Arial"/>
                <w:sz w:val="22"/>
                <w:szCs w:val="22"/>
              </w:rPr>
              <w:t>zemědělské a biologicko-environmentální vědy.</w:t>
            </w:r>
          </w:p>
          <w:p w:rsidR="004D525C" w:rsidRPr="004D525C" w:rsidRDefault="00BC050C" w:rsidP="004D525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1158D6">
              <w:rPr>
                <w:rFonts w:ascii="Arial" w:eastAsia="Calibri" w:hAnsi="Arial" w:cs="Arial"/>
                <w:sz w:val="22"/>
                <w:szCs w:val="22"/>
              </w:rPr>
              <w:t>Předsednictvo Rady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pro výzkum,</w:t>
            </w:r>
            <w:r w:rsidR="002422F2">
              <w:rPr>
                <w:rFonts w:ascii="Arial" w:eastAsia="Calibri" w:hAnsi="Arial" w:cs="Arial"/>
                <w:sz w:val="22"/>
                <w:szCs w:val="22"/>
              </w:rPr>
              <w:t xml:space="preserve"> vývoj a inovace (dále jen „Předsednictvo</w:t>
            </w:r>
            <w:r>
              <w:rPr>
                <w:rFonts w:ascii="Arial" w:eastAsia="Calibri" w:hAnsi="Arial" w:cs="Arial"/>
                <w:sz w:val="22"/>
                <w:szCs w:val="22"/>
              </w:rPr>
              <w:t>“)</w:t>
            </w:r>
            <w:r w:rsidR="001F29D3">
              <w:rPr>
                <w:rFonts w:ascii="Arial" w:eastAsia="Calibri" w:hAnsi="Arial" w:cs="Arial"/>
                <w:sz w:val="22"/>
                <w:szCs w:val="22"/>
              </w:rPr>
              <w:t xml:space="preserve"> tento bod projednalo na </w:t>
            </w:r>
            <w:r w:rsidRPr="001158D6">
              <w:rPr>
                <w:rFonts w:ascii="Arial" w:eastAsia="Calibri" w:hAnsi="Arial" w:cs="Arial"/>
                <w:sz w:val="22"/>
                <w:szCs w:val="22"/>
              </w:rPr>
              <w:t xml:space="preserve">svém jednání dne </w:t>
            </w:r>
            <w:r>
              <w:rPr>
                <w:rFonts w:ascii="Arial" w:eastAsia="Calibri" w:hAnsi="Arial" w:cs="Arial"/>
                <w:sz w:val="22"/>
                <w:szCs w:val="22"/>
              </w:rPr>
              <w:t>13. ledna 2023</w:t>
            </w:r>
            <w:r w:rsidRPr="001158D6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a </w:t>
            </w:r>
            <w:r w:rsidR="00156CFD">
              <w:rPr>
                <w:rFonts w:ascii="Arial" w:eastAsia="Calibri" w:hAnsi="Arial" w:cs="Arial"/>
                <w:sz w:val="22"/>
                <w:szCs w:val="22"/>
              </w:rPr>
              <w:t>pověřilo prof. Homolu o návrh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156CFD">
              <w:rPr>
                <w:rFonts w:ascii="Arial" w:eastAsia="Calibri" w:hAnsi="Arial" w:cs="Arial"/>
                <w:sz w:val="22"/>
                <w:szCs w:val="22"/>
              </w:rPr>
              <w:t>zástupců</w:t>
            </w:r>
            <w:r w:rsidRPr="001158D6">
              <w:rPr>
                <w:rFonts w:ascii="Arial" w:eastAsia="Calibri" w:hAnsi="Arial" w:cs="Arial"/>
                <w:sz w:val="22"/>
                <w:szCs w:val="22"/>
              </w:rPr>
              <w:t xml:space="preserve"> Rady</w:t>
            </w:r>
            <w:r w:rsidR="00156CFD">
              <w:rPr>
                <w:rFonts w:ascii="Arial" w:eastAsia="Calibri" w:hAnsi="Arial" w:cs="Arial"/>
                <w:sz w:val="22"/>
                <w:szCs w:val="22"/>
              </w:rPr>
              <w:t xml:space="preserve">. Prof. Homola vše projednal se zpravodaji GA ČR a následně </w:t>
            </w:r>
            <w:r w:rsidR="009F7F8C">
              <w:rPr>
                <w:rFonts w:ascii="Arial" w:eastAsia="Calibri" w:hAnsi="Arial" w:cs="Arial"/>
                <w:sz w:val="22"/>
                <w:szCs w:val="22"/>
              </w:rPr>
              <w:t xml:space="preserve">i </w:t>
            </w:r>
            <w:r w:rsidR="00156CFD">
              <w:rPr>
                <w:rFonts w:ascii="Arial" w:eastAsia="Calibri" w:hAnsi="Arial" w:cs="Arial"/>
                <w:sz w:val="22"/>
                <w:szCs w:val="22"/>
              </w:rPr>
              <w:t>s </w:t>
            </w:r>
            <w:proofErr w:type="spellStart"/>
            <w:r w:rsidR="009F7F8C">
              <w:rPr>
                <w:rFonts w:ascii="Arial" w:eastAsia="Calibri" w:hAnsi="Arial" w:cs="Arial"/>
                <w:sz w:val="22"/>
                <w:szCs w:val="22"/>
              </w:rPr>
              <w:t>nominanty</w:t>
            </w:r>
            <w:proofErr w:type="spellEnd"/>
            <w:r w:rsidR="00156CFD">
              <w:rPr>
                <w:rFonts w:ascii="Arial" w:eastAsia="Calibri" w:hAnsi="Arial" w:cs="Arial"/>
                <w:sz w:val="22"/>
                <w:szCs w:val="22"/>
              </w:rPr>
              <w:t xml:space="preserve">, </w:t>
            </w:r>
            <w:r w:rsidR="00C55C15">
              <w:rPr>
                <w:rFonts w:ascii="Arial" w:eastAsia="Calibri" w:hAnsi="Arial" w:cs="Arial"/>
                <w:sz w:val="22"/>
                <w:szCs w:val="22"/>
              </w:rPr>
              <w:t>kteří</w:t>
            </w:r>
            <w:r w:rsidR="00156CFD">
              <w:rPr>
                <w:rFonts w:ascii="Arial" w:eastAsia="Calibri" w:hAnsi="Arial" w:cs="Arial"/>
                <w:sz w:val="22"/>
                <w:szCs w:val="22"/>
              </w:rPr>
              <w:t xml:space="preserve"> s nominací </w:t>
            </w:r>
            <w:r w:rsidR="009F7F8C">
              <w:rPr>
                <w:rFonts w:ascii="Arial" w:eastAsia="Calibri" w:hAnsi="Arial" w:cs="Arial"/>
                <w:sz w:val="22"/>
                <w:szCs w:val="22"/>
              </w:rPr>
              <w:t>souhlasí -</w:t>
            </w:r>
            <w:r w:rsidR="00156CFD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4D525C">
              <w:rPr>
                <w:rFonts w:ascii="Arial" w:eastAsia="Calibri" w:hAnsi="Arial" w:cs="Arial"/>
                <w:sz w:val="22"/>
                <w:szCs w:val="22"/>
              </w:rPr>
              <w:t>prof. </w:t>
            </w:r>
            <w:r w:rsidR="004D525C" w:rsidRPr="004D525C">
              <w:rPr>
                <w:rFonts w:ascii="Arial" w:eastAsia="Calibri" w:hAnsi="Arial" w:cs="Arial"/>
                <w:sz w:val="22"/>
                <w:szCs w:val="22"/>
              </w:rPr>
              <w:t xml:space="preserve">MUDr. Jan </w:t>
            </w:r>
            <w:r w:rsidR="00156CFD">
              <w:rPr>
                <w:rFonts w:ascii="Arial" w:eastAsia="Calibri" w:hAnsi="Arial" w:cs="Arial"/>
                <w:b/>
                <w:sz w:val="22"/>
                <w:szCs w:val="22"/>
              </w:rPr>
              <w:t>Lata</w:t>
            </w:r>
            <w:r w:rsidR="004D525C" w:rsidRPr="004D525C">
              <w:rPr>
                <w:rFonts w:ascii="Arial" w:eastAsia="Calibri" w:hAnsi="Arial" w:cs="Arial"/>
                <w:sz w:val="22"/>
                <w:szCs w:val="22"/>
              </w:rPr>
              <w:t>, CSc.</w:t>
            </w:r>
            <w:r w:rsidR="004D525C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4D525C" w:rsidRPr="004D525C">
              <w:rPr>
                <w:rFonts w:ascii="Arial" w:eastAsia="Calibri" w:hAnsi="Arial" w:cs="Arial"/>
                <w:b/>
                <w:sz w:val="22"/>
                <w:szCs w:val="22"/>
              </w:rPr>
              <w:t>(OK3)</w:t>
            </w:r>
            <w:r w:rsidR="00B60B2B">
              <w:rPr>
                <w:rFonts w:ascii="Arial" w:eastAsia="Calibri" w:hAnsi="Arial" w:cs="Arial"/>
                <w:sz w:val="22"/>
                <w:szCs w:val="22"/>
              </w:rPr>
              <w:t>, prof. JUDr. Kateřina</w:t>
            </w:r>
            <w:r w:rsidR="00B60B2B" w:rsidRPr="004D525C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B60B2B">
              <w:rPr>
                <w:rFonts w:ascii="Arial" w:eastAsia="Calibri" w:hAnsi="Arial" w:cs="Arial"/>
                <w:b/>
                <w:sz w:val="22"/>
                <w:szCs w:val="22"/>
              </w:rPr>
              <w:t>Ronovská</w:t>
            </w:r>
            <w:r w:rsidR="00B60B2B" w:rsidRPr="004D525C">
              <w:rPr>
                <w:rFonts w:ascii="Arial" w:eastAsia="Calibri" w:hAnsi="Arial" w:cs="Arial"/>
                <w:sz w:val="22"/>
                <w:szCs w:val="22"/>
              </w:rPr>
              <w:t>, Ph.D.</w:t>
            </w:r>
            <w:r w:rsidR="00B60B2B">
              <w:rPr>
                <w:rFonts w:ascii="Arial" w:eastAsia="Calibri" w:hAnsi="Arial" w:cs="Arial"/>
                <w:b/>
                <w:sz w:val="22"/>
                <w:szCs w:val="22"/>
              </w:rPr>
              <w:t xml:space="preserve"> </w:t>
            </w:r>
            <w:r w:rsidR="004D525C" w:rsidRPr="004D525C">
              <w:rPr>
                <w:rFonts w:ascii="Arial" w:eastAsia="Calibri" w:hAnsi="Arial" w:cs="Arial"/>
                <w:b/>
                <w:sz w:val="22"/>
                <w:szCs w:val="22"/>
              </w:rPr>
              <w:t xml:space="preserve">(OK4) </w:t>
            </w:r>
            <w:r w:rsidR="00B60B2B">
              <w:rPr>
                <w:rFonts w:ascii="Arial" w:eastAsia="Calibri" w:hAnsi="Arial" w:cs="Arial"/>
                <w:sz w:val="22"/>
                <w:szCs w:val="22"/>
              </w:rPr>
              <w:t xml:space="preserve">a </w:t>
            </w:r>
            <w:r w:rsidR="00B60B2B" w:rsidRPr="004D525C">
              <w:rPr>
                <w:rFonts w:ascii="Arial" w:eastAsia="Calibri" w:hAnsi="Arial" w:cs="Arial"/>
                <w:sz w:val="22"/>
                <w:szCs w:val="22"/>
              </w:rPr>
              <w:t xml:space="preserve">prof. RNDr. Tomáš </w:t>
            </w:r>
            <w:r w:rsidR="00B60B2B">
              <w:rPr>
                <w:rFonts w:ascii="Arial" w:eastAsia="Calibri" w:hAnsi="Arial" w:cs="Arial"/>
                <w:b/>
                <w:sz w:val="22"/>
                <w:szCs w:val="22"/>
              </w:rPr>
              <w:t>Polívka</w:t>
            </w:r>
            <w:r w:rsidR="00B60B2B" w:rsidRPr="004D525C">
              <w:rPr>
                <w:rFonts w:ascii="Arial" w:eastAsia="Calibri" w:hAnsi="Arial" w:cs="Arial"/>
                <w:sz w:val="22"/>
                <w:szCs w:val="22"/>
              </w:rPr>
              <w:t>, Ph.D.</w:t>
            </w:r>
            <w:r w:rsidR="00B60B2B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B60B2B" w:rsidRPr="00B60B2B">
              <w:rPr>
                <w:rFonts w:ascii="Arial" w:eastAsia="Calibri" w:hAnsi="Arial" w:cs="Arial"/>
                <w:b/>
                <w:sz w:val="22"/>
                <w:szCs w:val="22"/>
              </w:rPr>
              <w:t>(</w:t>
            </w:r>
            <w:r w:rsidR="004D525C" w:rsidRPr="004D525C">
              <w:rPr>
                <w:rFonts w:ascii="Arial" w:eastAsia="Calibri" w:hAnsi="Arial" w:cs="Arial"/>
                <w:b/>
                <w:sz w:val="22"/>
                <w:szCs w:val="22"/>
              </w:rPr>
              <w:t>OK5)</w:t>
            </w:r>
            <w:r w:rsidR="004D525C" w:rsidRPr="004D525C">
              <w:rPr>
                <w:rFonts w:ascii="Arial" w:eastAsia="Calibri" w:hAnsi="Arial" w:cs="Arial"/>
                <w:sz w:val="22"/>
                <w:szCs w:val="22"/>
              </w:rPr>
              <w:t>.</w:t>
            </w:r>
          </w:p>
          <w:p w:rsidR="00966BFC" w:rsidRDefault="0076003B" w:rsidP="00966BFC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Ad</w:t>
            </w:r>
            <w:r w:rsidR="00966BFC" w:rsidRPr="00966BFC">
              <w:rPr>
                <w:rFonts w:ascii="Arial" w:hAnsi="Arial" w:cs="Arial"/>
                <w:b/>
                <w:sz w:val="22"/>
                <w:szCs w:val="22"/>
              </w:rPr>
              <w:t>)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Řídící výbor CZERA</w:t>
            </w:r>
          </w:p>
          <w:p w:rsidR="000A248E" w:rsidRPr="00B67DB4" w:rsidRDefault="000A248E" w:rsidP="00966BFC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67DB4">
              <w:rPr>
                <w:rFonts w:ascii="Arial" w:hAnsi="Arial" w:cs="Arial"/>
                <w:sz w:val="22"/>
                <w:szCs w:val="22"/>
              </w:rPr>
              <w:t>R</w:t>
            </w:r>
            <w:r w:rsidR="00EE345D" w:rsidRPr="00B67DB4">
              <w:rPr>
                <w:rFonts w:ascii="Arial" w:hAnsi="Arial" w:cs="Arial"/>
                <w:sz w:val="22"/>
                <w:szCs w:val="22"/>
              </w:rPr>
              <w:t xml:space="preserve">adě </w:t>
            </w:r>
            <w:r w:rsidRPr="00B67DB4">
              <w:rPr>
                <w:rFonts w:ascii="Arial" w:hAnsi="Arial" w:cs="Arial"/>
                <w:sz w:val="22"/>
                <w:szCs w:val="22"/>
              </w:rPr>
              <w:t>se předkládá návrh na doplnění zástupce/zástupkyně Rady do Řídícího výboru</w:t>
            </w:r>
            <w:r w:rsidR="00991F09" w:rsidRPr="00B67DB4">
              <w:rPr>
                <w:rFonts w:ascii="Arial" w:hAnsi="Arial" w:cs="Arial"/>
                <w:sz w:val="22"/>
                <w:szCs w:val="22"/>
              </w:rPr>
              <w:t xml:space="preserve"> (dále jen „ŘV“) projektu sdílených činností „Prohloubení integrace výzkumného a inovačního ekosystému ČR do Evropského výzkumného prostoru a podpora intenzivní mezinárodní spolupráce výzkumných organizací a podniků ČR ve výzkumu, vývoji a inovacích (CZERA)“</w:t>
            </w:r>
            <w:r w:rsidR="00DA650E" w:rsidRPr="00B67DB4">
              <w:rPr>
                <w:rFonts w:ascii="Arial" w:hAnsi="Arial" w:cs="Arial"/>
                <w:sz w:val="22"/>
                <w:szCs w:val="22"/>
              </w:rPr>
              <w:t xml:space="preserve"> – (dále jen „PSČ CZERA“)</w:t>
            </w:r>
            <w:r w:rsidR="00991F09" w:rsidRPr="00B67DB4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:rsidR="00991F09" w:rsidRPr="00B67DB4" w:rsidRDefault="00991F09" w:rsidP="00966BFC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67DB4">
              <w:rPr>
                <w:rFonts w:ascii="Arial" w:hAnsi="Arial" w:cs="Arial"/>
                <w:sz w:val="22"/>
                <w:szCs w:val="22"/>
              </w:rPr>
              <w:t>Potřeba tohoto kroku vyvstala v souvislosti s unesením v</w:t>
            </w:r>
            <w:r w:rsidR="003816C5">
              <w:rPr>
                <w:rFonts w:ascii="Arial" w:hAnsi="Arial" w:cs="Arial"/>
                <w:sz w:val="22"/>
                <w:szCs w:val="22"/>
              </w:rPr>
              <w:t>lády České republiky ze dne 14. </w:t>
            </w:r>
            <w:r w:rsidRPr="00B67DB4">
              <w:rPr>
                <w:rFonts w:ascii="Arial" w:hAnsi="Arial" w:cs="Arial"/>
                <w:sz w:val="22"/>
                <w:szCs w:val="22"/>
              </w:rPr>
              <w:t>září 2022 č. 789, kterým byla dosavadní zástupkyně Rady v předmětném ŘV</w:t>
            </w:r>
            <w:r w:rsidR="00B81F7B" w:rsidRPr="00B67DB4">
              <w:rPr>
                <w:rFonts w:ascii="Arial" w:hAnsi="Arial" w:cs="Arial"/>
                <w:sz w:val="22"/>
                <w:szCs w:val="22"/>
              </w:rPr>
              <w:t xml:space="preserve"> (viz příloha 2)</w:t>
            </w:r>
            <w:r w:rsidR="003B284D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3B284D">
              <w:rPr>
                <w:rFonts w:ascii="Arial" w:hAnsi="Arial" w:cs="Arial"/>
                <w:sz w:val="22"/>
                <w:szCs w:val="22"/>
              </w:rPr>
              <w:lastRenderedPageBreak/>
              <w:t>prof. </w:t>
            </w:r>
            <w:r w:rsidRPr="00B67DB4">
              <w:rPr>
                <w:rFonts w:ascii="Arial" w:hAnsi="Arial" w:cs="Arial"/>
                <w:sz w:val="22"/>
                <w:szCs w:val="22"/>
              </w:rPr>
              <w:t xml:space="preserve">RNDr. Jitka </w:t>
            </w:r>
            <w:r w:rsidRPr="00F3204E">
              <w:rPr>
                <w:rFonts w:ascii="Arial" w:hAnsi="Arial" w:cs="Arial"/>
                <w:b/>
                <w:sz w:val="22"/>
                <w:szCs w:val="22"/>
              </w:rPr>
              <w:t>Ulrichová</w:t>
            </w:r>
            <w:r w:rsidRPr="00B67DB4">
              <w:rPr>
                <w:rFonts w:ascii="Arial" w:hAnsi="Arial" w:cs="Arial"/>
                <w:sz w:val="22"/>
                <w:szCs w:val="22"/>
              </w:rPr>
              <w:t>, CSc., z Rady odvolána</w:t>
            </w:r>
            <w:r w:rsidR="00B81F7B" w:rsidRPr="00B67DB4">
              <w:rPr>
                <w:rFonts w:ascii="Arial" w:hAnsi="Arial" w:cs="Arial"/>
                <w:sz w:val="22"/>
                <w:szCs w:val="22"/>
              </w:rPr>
              <w:t xml:space="preserve"> (viz příloha 3)</w:t>
            </w:r>
            <w:r w:rsidRPr="00B67DB4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3B284D" w:rsidRDefault="008D264E" w:rsidP="003B284D">
            <w:pPr>
              <w:pStyle w:val="Default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7DB4">
              <w:rPr>
                <w:rFonts w:ascii="Arial" w:hAnsi="Arial" w:cs="Arial"/>
                <w:color w:val="auto"/>
                <w:sz w:val="22"/>
                <w:szCs w:val="22"/>
              </w:rPr>
              <w:t>Z</w:t>
            </w:r>
            <w:r w:rsidR="00991F09" w:rsidRPr="00B67DB4">
              <w:rPr>
                <w:rFonts w:ascii="Arial" w:hAnsi="Arial" w:cs="Arial"/>
                <w:color w:val="auto"/>
                <w:sz w:val="22"/>
                <w:szCs w:val="22"/>
              </w:rPr>
              <w:t>astoupení</w:t>
            </w:r>
            <w:r w:rsidR="00485DA1" w:rsidRPr="00B67DB4">
              <w:rPr>
                <w:rFonts w:ascii="Arial" w:hAnsi="Arial" w:cs="Arial"/>
                <w:color w:val="auto"/>
                <w:sz w:val="22"/>
                <w:szCs w:val="22"/>
              </w:rPr>
              <w:t xml:space="preserve"> člena/členky</w:t>
            </w:r>
            <w:r w:rsidR="00991F09" w:rsidRPr="00B67DB4">
              <w:rPr>
                <w:rFonts w:ascii="Arial" w:hAnsi="Arial" w:cs="Arial"/>
                <w:color w:val="auto"/>
                <w:sz w:val="22"/>
                <w:szCs w:val="22"/>
              </w:rPr>
              <w:t xml:space="preserve"> Rady</w:t>
            </w:r>
            <w:r w:rsidRPr="00B67DB4">
              <w:rPr>
                <w:rFonts w:ascii="Arial" w:hAnsi="Arial" w:cs="Arial"/>
                <w:color w:val="auto"/>
                <w:sz w:val="22"/>
                <w:szCs w:val="22"/>
              </w:rPr>
              <w:t xml:space="preserve"> v ŘV zakládá a jeho složení</w:t>
            </w:r>
            <w:r w:rsidR="00991F09" w:rsidRPr="00B67DB4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="003B284D">
              <w:rPr>
                <w:rFonts w:ascii="Arial" w:hAnsi="Arial" w:cs="Arial"/>
                <w:color w:val="auto"/>
                <w:sz w:val="22"/>
                <w:szCs w:val="22"/>
              </w:rPr>
              <w:t>upravují:</w:t>
            </w:r>
          </w:p>
          <w:p w:rsidR="003B284D" w:rsidRDefault="008D264E" w:rsidP="003B284D">
            <w:pPr>
              <w:pStyle w:val="Default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7DB4">
              <w:rPr>
                <w:rFonts w:ascii="Arial" w:hAnsi="Arial" w:cs="Arial"/>
                <w:color w:val="auto"/>
                <w:sz w:val="22"/>
                <w:szCs w:val="22"/>
              </w:rPr>
              <w:t>A)</w:t>
            </w:r>
            <w:r w:rsidR="00485DA1" w:rsidRPr="00B67DB4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="00DA650E" w:rsidRPr="00B67DB4">
              <w:rPr>
                <w:rFonts w:ascii="Arial" w:hAnsi="Arial" w:cs="Arial"/>
                <w:color w:val="auto"/>
                <w:sz w:val="22"/>
                <w:szCs w:val="22"/>
              </w:rPr>
              <w:t>samotné znění PSČ CZERA (kapitola 5. 1)</w:t>
            </w:r>
            <w:r w:rsidR="00774E0C" w:rsidRPr="00B67DB4">
              <w:rPr>
                <w:rFonts w:ascii="Arial" w:hAnsi="Arial" w:cs="Arial"/>
                <w:color w:val="auto"/>
                <w:sz w:val="22"/>
                <w:szCs w:val="22"/>
              </w:rPr>
              <w:t xml:space="preserve"> schválené usnesením vlády České republiky ze dne 25. ledna 2021 č.</w:t>
            </w:r>
            <w:r w:rsidR="003B284D">
              <w:rPr>
                <w:rFonts w:ascii="Arial" w:hAnsi="Arial" w:cs="Arial"/>
                <w:color w:val="auto"/>
                <w:sz w:val="22"/>
                <w:szCs w:val="22"/>
              </w:rPr>
              <w:t> </w:t>
            </w:r>
            <w:r w:rsidRPr="00B67DB4">
              <w:rPr>
                <w:rFonts w:ascii="Arial" w:hAnsi="Arial" w:cs="Arial"/>
                <w:color w:val="auto"/>
                <w:sz w:val="22"/>
                <w:szCs w:val="22"/>
              </w:rPr>
              <w:t xml:space="preserve">71; </w:t>
            </w:r>
          </w:p>
          <w:p w:rsidR="002422F2" w:rsidRPr="003B284D" w:rsidRDefault="008D264E" w:rsidP="003B284D">
            <w:pPr>
              <w:pStyle w:val="Default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7DB4">
              <w:rPr>
                <w:rFonts w:ascii="Arial" w:hAnsi="Arial" w:cs="Arial"/>
                <w:color w:val="auto"/>
                <w:sz w:val="22"/>
                <w:szCs w:val="22"/>
              </w:rPr>
              <w:t xml:space="preserve">B) </w:t>
            </w:r>
            <w:r w:rsidR="00774E0C" w:rsidRPr="00B67DB4">
              <w:rPr>
                <w:rFonts w:ascii="Arial" w:hAnsi="Arial" w:cs="Arial"/>
                <w:color w:val="auto"/>
                <w:sz w:val="22"/>
                <w:szCs w:val="22"/>
              </w:rPr>
              <w:t>dále pak Statut a jednací řád ŘV PSČ</w:t>
            </w:r>
            <w:r w:rsidR="00EE345D" w:rsidRPr="00B67DB4">
              <w:rPr>
                <w:rFonts w:ascii="Arial" w:hAnsi="Arial" w:cs="Arial"/>
                <w:color w:val="auto"/>
                <w:sz w:val="22"/>
                <w:szCs w:val="22"/>
              </w:rPr>
              <w:t xml:space="preserve"> (dále jen „Statut“)</w:t>
            </w:r>
            <w:r w:rsidR="00774E0C" w:rsidRPr="00B67DB4">
              <w:rPr>
                <w:rFonts w:ascii="Arial" w:hAnsi="Arial" w:cs="Arial"/>
                <w:color w:val="auto"/>
                <w:sz w:val="22"/>
                <w:szCs w:val="22"/>
              </w:rPr>
              <w:t xml:space="preserve"> v článku 2, odst. 1. Člán</w:t>
            </w:r>
            <w:r w:rsidR="002422F2" w:rsidRPr="00B67DB4">
              <w:rPr>
                <w:rFonts w:ascii="Arial" w:hAnsi="Arial" w:cs="Arial"/>
                <w:color w:val="auto"/>
                <w:sz w:val="22"/>
                <w:szCs w:val="22"/>
              </w:rPr>
              <w:t xml:space="preserve">ek 2, odst. 5 </w:t>
            </w:r>
            <w:r w:rsidR="00EE345D" w:rsidRPr="00B67DB4">
              <w:rPr>
                <w:rFonts w:ascii="Arial" w:hAnsi="Arial" w:cs="Arial"/>
                <w:color w:val="auto"/>
                <w:sz w:val="22"/>
                <w:szCs w:val="22"/>
              </w:rPr>
              <w:t xml:space="preserve">Statutu </w:t>
            </w:r>
            <w:r w:rsidR="002422F2" w:rsidRPr="00B67DB4">
              <w:rPr>
                <w:rFonts w:ascii="Arial" w:hAnsi="Arial" w:cs="Arial"/>
                <w:color w:val="auto"/>
                <w:sz w:val="22"/>
                <w:szCs w:val="22"/>
              </w:rPr>
              <w:t>upravuje</w:t>
            </w:r>
            <w:r w:rsidR="00774E0C" w:rsidRPr="00B67DB4">
              <w:rPr>
                <w:rFonts w:ascii="Arial" w:hAnsi="Arial" w:cs="Arial"/>
                <w:color w:val="auto"/>
                <w:sz w:val="22"/>
                <w:szCs w:val="22"/>
              </w:rPr>
              <w:t xml:space="preserve"> proceduru nominace</w:t>
            </w:r>
            <w:r w:rsidR="002422F2" w:rsidRPr="00B67DB4">
              <w:rPr>
                <w:rFonts w:ascii="Arial" w:hAnsi="Arial" w:cs="Arial"/>
                <w:color w:val="auto"/>
                <w:sz w:val="22"/>
                <w:szCs w:val="22"/>
              </w:rPr>
              <w:t>: „Členové výboru jsou ke svému členství jmenování a odvoláváni TC AV ČR [od 14. listopa</w:t>
            </w:r>
            <w:r w:rsidR="003B284D">
              <w:rPr>
                <w:rFonts w:ascii="Arial" w:hAnsi="Arial" w:cs="Arial"/>
                <w:color w:val="auto"/>
                <w:sz w:val="22"/>
                <w:szCs w:val="22"/>
              </w:rPr>
              <w:t>du 2022 došlo ke změně názvu na </w:t>
            </w:r>
            <w:r w:rsidR="002422F2" w:rsidRPr="00B67DB4">
              <w:rPr>
                <w:rFonts w:ascii="Arial" w:hAnsi="Arial" w:cs="Arial"/>
                <w:color w:val="auto"/>
                <w:sz w:val="22"/>
                <w:szCs w:val="22"/>
              </w:rPr>
              <w:t>Technologické centrum Praha] na základě nominace instituc</w:t>
            </w:r>
            <w:r w:rsidR="003B284D">
              <w:rPr>
                <w:rFonts w:ascii="Arial" w:hAnsi="Arial" w:cs="Arial"/>
                <w:color w:val="auto"/>
                <w:sz w:val="22"/>
                <w:szCs w:val="22"/>
              </w:rPr>
              <w:t>í předložené podle čl. 2, odst. </w:t>
            </w:r>
            <w:r w:rsidR="002422F2" w:rsidRPr="00B67DB4">
              <w:rPr>
                <w:rFonts w:ascii="Arial" w:hAnsi="Arial" w:cs="Arial"/>
                <w:color w:val="auto"/>
                <w:sz w:val="22"/>
                <w:szCs w:val="22"/>
              </w:rPr>
              <w:t>1.“</w:t>
            </w:r>
            <w:r w:rsidR="002422F2" w:rsidRPr="00B67DB4">
              <w:rPr>
                <w:color w:val="auto"/>
                <w:sz w:val="22"/>
                <w:szCs w:val="22"/>
              </w:rPr>
              <w:t xml:space="preserve"> </w:t>
            </w:r>
          </w:p>
          <w:p w:rsidR="00EE345D" w:rsidRPr="00B67DB4" w:rsidRDefault="00EE345D" w:rsidP="002422F2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EE345D" w:rsidRDefault="00EE345D" w:rsidP="00EE345D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Předsednictvo projednalo tento bod na svém jednání dne 13. ledna 2023 a jako zástupkyni Rady navrhlo: </w:t>
            </w:r>
            <w:r w:rsidRPr="00D16C05">
              <w:rPr>
                <w:rFonts w:ascii="Arial" w:hAnsi="Arial" w:cs="Arial"/>
                <w:color w:val="auto"/>
                <w:sz w:val="22"/>
                <w:szCs w:val="22"/>
              </w:rPr>
              <w:t xml:space="preserve">PhDr. Adélu </w:t>
            </w:r>
            <w:r w:rsidRPr="00D16C05">
              <w:rPr>
                <w:rFonts w:ascii="Arial" w:hAnsi="Arial" w:cs="Arial"/>
                <w:b/>
                <w:color w:val="auto"/>
                <w:sz w:val="22"/>
                <w:szCs w:val="22"/>
              </w:rPr>
              <w:t>Gjuričovou</w:t>
            </w:r>
            <w:r w:rsidRPr="00D16C05">
              <w:rPr>
                <w:rFonts w:ascii="Arial" w:hAnsi="Arial" w:cs="Arial"/>
                <w:color w:val="auto"/>
                <w:sz w:val="22"/>
                <w:szCs w:val="22"/>
              </w:rPr>
              <w:t>, Ph.D.</w:t>
            </w:r>
          </w:p>
          <w:p w:rsidR="008D264E" w:rsidRDefault="008D264E" w:rsidP="00EE345D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8D264E" w:rsidRDefault="008D264E" w:rsidP="00EE345D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Radě se doporučuje předmětnou nominaci zaslat na vědomí M</w:t>
            </w:r>
            <w:r w:rsidR="003B284D">
              <w:rPr>
                <w:rFonts w:ascii="Arial" w:hAnsi="Arial" w:cs="Arial"/>
                <w:sz w:val="22"/>
                <w:szCs w:val="22"/>
              </w:rPr>
              <w:t>inisterstvu školství, mládeže a </w:t>
            </w:r>
            <w:r>
              <w:rPr>
                <w:rFonts w:ascii="Arial" w:hAnsi="Arial" w:cs="Arial"/>
                <w:sz w:val="22"/>
                <w:szCs w:val="22"/>
              </w:rPr>
              <w:t>tělovýchovy, jehož zástupce</w:t>
            </w:r>
            <w:r w:rsidR="00525761">
              <w:rPr>
                <w:rFonts w:ascii="Arial" w:hAnsi="Arial" w:cs="Arial"/>
                <w:sz w:val="22"/>
                <w:szCs w:val="22"/>
              </w:rPr>
              <w:t xml:space="preserve"> je z titulu poskytovatele podpory na realizaci projektu předsedou ŘV.</w:t>
            </w:r>
          </w:p>
          <w:p w:rsidR="0076003B" w:rsidRDefault="0076003B" w:rsidP="00EE345D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6003B" w:rsidRDefault="0076003B" w:rsidP="00EE345D">
            <w:pPr>
              <w:pStyle w:val="Default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Ad) Řídící výbor NCIP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VaVaI</w:t>
            </w:r>
            <w:proofErr w:type="spellEnd"/>
          </w:p>
          <w:p w:rsidR="0076003B" w:rsidRDefault="0076003B" w:rsidP="00EE345D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67DB4">
              <w:rPr>
                <w:rFonts w:ascii="Arial" w:hAnsi="Arial" w:cs="Arial"/>
                <w:sz w:val="22"/>
                <w:szCs w:val="22"/>
              </w:rPr>
              <w:t>Radě se předkládá návrh na doplnění zástupce/zástupkyně Rady</w:t>
            </w:r>
            <w:r w:rsidR="00EB7F3C">
              <w:rPr>
                <w:rFonts w:ascii="Arial" w:hAnsi="Arial" w:cs="Arial"/>
                <w:sz w:val="22"/>
                <w:szCs w:val="22"/>
              </w:rPr>
              <w:t xml:space="preserve"> a zástupce/zástupkyně Úřadu vlády</w:t>
            </w:r>
            <w:r w:rsidRPr="00B67DB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B7F3C">
              <w:rPr>
                <w:rFonts w:ascii="Arial" w:hAnsi="Arial" w:cs="Arial"/>
                <w:sz w:val="22"/>
                <w:szCs w:val="22"/>
              </w:rPr>
              <w:t xml:space="preserve">ČR (dále jen „ÚV ČR“) </w:t>
            </w:r>
            <w:r w:rsidRPr="00B67DB4">
              <w:rPr>
                <w:rFonts w:ascii="Arial" w:hAnsi="Arial" w:cs="Arial"/>
                <w:sz w:val="22"/>
                <w:szCs w:val="22"/>
              </w:rPr>
              <w:t>do Řídícího výboru (dále jen „ŘV“) projektu sdílených činností</w:t>
            </w:r>
            <w:r w:rsidR="00EB7F3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B7F3C">
              <w:t xml:space="preserve"> </w:t>
            </w:r>
            <w:r w:rsidR="00EB7F3C" w:rsidRPr="00EB7F3C">
              <w:rPr>
                <w:rFonts w:ascii="Arial" w:hAnsi="Arial" w:cs="Arial"/>
                <w:sz w:val="22"/>
                <w:szCs w:val="22"/>
              </w:rPr>
              <w:t>Národní centrum pro informační podporu výzkumu, vývoje a inovací</w:t>
            </w:r>
            <w:r w:rsidR="00EB7F3C">
              <w:rPr>
                <w:rFonts w:ascii="Arial" w:hAnsi="Arial" w:cs="Arial"/>
                <w:sz w:val="22"/>
                <w:szCs w:val="22"/>
              </w:rPr>
              <w:t xml:space="preserve"> (dále jen „PSČ NCIP </w:t>
            </w:r>
            <w:proofErr w:type="spellStart"/>
            <w:r w:rsidR="00EB7F3C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EB7F3C">
              <w:rPr>
                <w:rFonts w:ascii="Arial" w:hAnsi="Arial" w:cs="Arial"/>
                <w:sz w:val="22"/>
                <w:szCs w:val="22"/>
              </w:rPr>
              <w:t>“).</w:t>
            </w:r>
          </w:p>
          <w:p w:rsidR="00EB7F3C" w:rsidRDefault="00EB7F3C" w:rsidP="00EE345D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B7F3C" w:rsidRDefault="00EB7F3C" w:rsidP="00EE345D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Potřeba nové nominace člena/členky Rady</w:t>
            </w:r>
            <w:r w:rsidRPr="00B67DB4">
              <w:rPr>
                <w:rFonts w:ascii="Arial" w:hAnsi="Arial" w:cs="Arial"/>
                <w:sz w:val="22"/>
                <w:szCs w:val="22"/>
              </w:rPr>
              <w:t xml:space="preserve"> vyvstala v souvislosti s unesením vlády České republiky ze dne 14. září 2022 č. 789, kterým byla dosavadní zástupkyně Rady v předmětném ŘV</w:t>
            </w:r>
            <w:r>
              <w:rPr>
                <w:rFonts w:ascii="Arial" w:hAnsi="Arial" w:cs="Arial"/>
                <w:sz w:val="22"/>
                <w:szCs w:val="22"/>
              </w:rPr>
              <w:t>, prof. </w:t>
            </w:r>
            <w:r w:rsidRPr="00B67DB4">
              <w:rPr>
                <w:rFonts w:ascii="Arial" w:hAnsi="Arial" w:cs="Arial"/>
                <w:sz w:val="22"/>
                <w:szCs w:val="22"/>
              </w:rPr>
              <w:t>RNDr. Jitka Ulrichová, CSc., z Rady odvolána (viz příloha 3).</w:t>
            </w:r>
            <w:r w:rsidR="00604650">
              <w:rPr>
                <w:rFonts w:ascii="Arial" w:hAnsi="Arial" w:cs="Arial"/>
                <w:sz w:val="22"/>
                <w:szCs w:val="22"/>
              </w:rPr>
              <w:t xml:space="preserve"> Potřeba</w:t>
            </w:r>
            <w:r>
              <w:rPr>
                <w:rFonts w:ascii="Arial" w:hAnsi="Arial" w:cs="Arial"/>
                <w:sz w:val="22"/>
                <w:szCs w:val="22"/>
              </w:rPr>
              <w:t xml:space="preserve"> nominovat zástupce Ú</w:t>
            </w:r>
            <w:r w:rsidR="00604650">
              <w:rPr>
                <w:rFonts w:ascii="Arial" w:hAnsi="Arial" w:cs="Arial"/>
                <w:sz w:val="22"/>
                <w:szCs w:val="22"/>
              </w:rPr>
              <w:t>VČR v roli experta je vyvolána odchodem Ing. Jana Marka, CSc. do důchodu.</w:t>
            </w:r>
          </w:p>
          <w:p w:rsidR="00EB7F3C" w:rsidRDefault="00EB7F3C" w:rsidP="00EE345D">
            <w:pPr>
              <w:pStyle w:val="Default"/>
              <w:jc w:val="both"/>
              <w:rPr>
                <w:rFonts w:ascii="Arial" w:hAnsi="Arial" w:cs="Arial"/>
                <w:b/>
              </w:rPr>
            </w:pPr>
          </w:p>
          <w:p w:rsidR="00F3204E" w:rsidRDefault="00604650" w:rsidP="00EE345D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Předsednictvo projednalo tento bod na svém jednání dne 13. ledna 2023 a</w:t>
            </w:r>
            <w:r w:rsidR="00F3204E">
              <w:rPr>
                <w:rFonts w:ascii="Arial" w:hAnsi="Arial" w:cs="Arial"/>
                <w:sz w:val="22"/>
                <w:szCs w:val="22"/>
              </w:rPr>
              <w:t xml:space="preserve"> navrhlo:</w:t>
            </w:r>
          </w:p>
          <w:p w:rsidR="00604650" w:rsidRDefault="00F3204E" w:rsidP="00EE345D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jako zástupce Rady</w:t>
            </w:r>
            <w:r w:rsidR="00604650"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16C05">
              <w:rPr>
                <w:rFonts w:ascii="Arial" w:hAnsi="Arial" w:cs="Arial"/>
                <w:sz w:val="22"/>
                <w:szCs w:val="22"/>
              </w:rPr>
              <w:t xml:space="preserve">prof. RNDr. Tomáše </w:t>
            </w:r>
            <w:r w:rsidR="00C55C15" w:rsidRPr="00D16C05">
              <w:rPr>
                <w:rFonts w:ascii="Arial" w:hAnsi="Arial" w:cs="Arial"/>
                <w:b/>
                <w:sz w:val="22"/>
                <w:szCs w:val="22"/>
              </w:rPr>
              <w:t>Polívku</w:t>
            </w:r>
            <w:r w:rsidRPr="00D16C05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D16C05">
              <w:rPr>
                <w:rFonts w:ascii="Arial" w:hAnsi="Arial" w:cs="Arial"/>
                <w:sz w:val="22"/>
                <w:szCs w:val="22"/>
              </w:rPr>
              <w:t>Ph.D</w:t>
            </w:r>
            <w:proofErr w:type="spellEnd"/>
            <w:r w:rsidRPr="00D16C05">
              <w:rPr>
                <w:rFonts w:ascii="Arial" w:hAnsi="Arial" w:cs="Arial"/>
                <w:sz w:val="22"/>
                <w:szCs w:val="22"/>
              </w:rPr>
              <w:t xml:space="preserve">/Ing. Miloslava </w:t>
            </w:r>
            <w:r w:rsidRPr="00D16C05">
              <w:rPr>
                <w:rFonts w:ascii="Arial" w:hAnsi="Arial" w:cs="Arial"/>
                <w:b/>
                <w:sz w:val="22"/>
                <w:szCs w:val="22"/>
              </w:rPr>
              <w:t>Niče</w:t>
            </w:r>
            <w:r w:rsidRPr="00D16C05">
              <w:rPr>
                <w:rFonts w:ascii="Arial" w:hAnsi="Arial" w:cs="Arial"/>
                <w:sz w:val="22"/>
                <w:szCs w:val="22"/>
              </w:rPr>
              <w:t>, Ph.D.</w:t>
            </w:r>
            <w:r w:rsidR="00D16C05"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F3204E" w:rsidRPr="0076003B" w:rsidRDefault="00F3204E" w:rsidP="00EE345D">
            <w:pPr>
              <w:pStyle w:val="Default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jako zástupce ÚVČR: </w:t>
            </w:r>
            <w:r w:rsidR="00D16C05">
              <w:rPr>
                <w:rFonts w:ascii="Arial" w:hAnsi="Arial" w:cs="Arial"/>
                <w:sz w:val="22"/>
                <w:szCs w:val="22"/>
              </w:rPr>
              <w:t xml:space="preserve">Ing. Hanu </w:t>
            </w:r>
            <w:proofErr w:type="spellStart"/>
            <w:r w:rsidR="00D16C05" w:rsidRPr="00D16C05">
              <w:rPr>
                <w:rFonts w:ascii="Arial" w:hAnsi="Arial" w:cs="Arial"/>
                <w:b/>
                <w:sz w:val="22"/>
                <w:szCs w:val="22"/>
              </w:rPr>
              <w:t>Bakičovou</w:t>
            </w:r>
            <w:proofErr w:type="spellEnd"/>
            <w:r w:rsidR="00D16C05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991F09" w:rsidRDefault="00991F09" w:rsidP="00966BFC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C050C" w:rsidRDefault="006841CA" w:rsidP="00F65054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6841CA">
              <w:rPr>
                <w:rFonts w:ascii="Arial" w:hAnsi="Arial" w:cs="Arial"/>
                <w:b/>
                <w:sz w:val="22"/>
                <w:szCs w:val="22"/>
              </w:rPr>
              <w:t>Ad) Operační program Spravedlivá transformace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F65054" w:rsidRDefault="00F65054" w:rsidP="00F65054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Radě se předkládá návrh na nominace členů do čtyř uskupení Operačního programu Spravedlivá transformace, a to na základě žádosti </w:t>
            </w:r>
            <w:r w:rsidRPr="00F65054">
              <w:rPr>
                <w:rFonts w:ascii="Arial" w:hAnsi="Arial" w:cs="Arial"/>
                <w:sz w:val="22"/>
                <w:szCs w:val="22"/>
              </w:rPr>
              <w:t>vrchní</w:t>
            </w:r>
            <w:r>
              <w:rPr>
                <w:rFonts w:ascii="Arial" w:hAnsi="Arial" w:cs="Arial"/>
                <w:sz w:val="22"/>
                <w:szCs w:val="22"/>
              </w:rPr>
              <w:t>ho</w:t>
            </w:r>
            <w:r w:rsidRPr="00F65054">
              <w:rPr>
                <w:rFonts w:ascii="Arial" w:hAnsi="Arial" w:cs="Arial"/>
                <w:sz w:val="22"/>
                <w:szCs w:val="22"/>
              </w:rPr>
              <w:t xml:space="preserve"> ředitel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F65054">
              <w:rPr>
                <w:rFonts w:ascii="Arial" w:hAnsi="Arial" w:cs="Arial"/>
                <w:sz w:val="22"/>
                <w:szCs w:val="22"/>
              </w:rPr>
              <w:t xml:space="preserve"> sekce ekonomiky životního prostředí</w:t>
            </w:r>
            <w:r>
              <w:rPr>
                <w:rFonts w:ascii="Arial" w:hAnsi="Arial" w:cs="Arial"/>
                <w:sz w:val="22"/>
                <w:szCs w:val="22"/>
              </w:rPr>
              <w:t xml:space="preserve"> Ministerstva životního prostředí, Ing. Jana Kříže</w:t>
            </w:r>
            <w:r w:rsidR="00AA4CB6">
              <w:rPr>
                <w:rFonts w:ascii="Arial" w:hAnsi="Arial" w:cs="Arial"/>
                <w:sz w:val="22"/>
                <w:szCs w:val="22"/>
              </w:rPr>
              <w:t>, kterou</w:t>
            </w:r>
            <w:r w:rsidR="000525FB">
              <w:rPr>
                <w:rFonts w:ascii="Arial" w:hAnsi="Arial" w:cs="Arial"/>
                <w:sz w:val="22"/>
                <w:szCs w:val="22"/>
              </w:rPr>
              <w:t xml:space="preserve"> dne 13. prosince 2022</w:t>
            </w:r>
            <w:r w:rsidR="00AA4CB6">
              <w:rPr>
                <w:rFonts w:ascii="Arial" w:hAnsi="Arial" w:cs="Arial"/>
                <w:sz w:val="22"/>
                <w:szCs w:val="22"/>
              </w:rPr>
              <w:t xml:space="preserve"> adresoval</w:t>
            </w:r>
            <w:r w:rsidR="00AA4CB6">
              <w:t xml:space="preserve"> </w:t>
            </w:r>
            <w:r w:rsidR="00AA4CB6">
              <w:rPr>
                <w:rFonts w:ascii="Arial" w:hAnsi="Arial" w:cs="Arial"/>
                <w:sz w:val="22"/>
                <w:szCs w:val="22"/>
              </w:rPr>
              <w:t>náměstkyni</w:t>
            </w:r>
            <w:r w:rsidR="00AA4CB6" w:rsidRPr="00AA4CB6">
              <w:rPr>
                <w:rFonts w:ascii="Arial" w:hAnsi="Arial" w:cs="Arial"/>
                <w:sz w:val="22"/>
                <w:szCs w:val="22"/>
              </w:rPr>
              <w:t xml:space="preserve"> ministryně pro vědu, výzkum a inovace</w:t>
            </w:r>
            <w:r w:rsidR="00AA4CB6">
              <w:rPr>
                <w:rFonts w:ascii="Arial" w:hAnsi="Arial" w:cs="Arial"/>
                <w:sz w:val="22"/>
                <w:szCs w:val="22"/>
              </w:rPr>
              <w:t>, Mgr. Janě Havlíkové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AA4CB6" w:rsidRPr="00AA4CB6" w:rsidRDefault="00AA4CB6" w:rsidP="000525FB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AA4CB6">
              <w:rPr>
                <w:rFonts w:ascii="Arial" w:hAnsi="Arial" w:cs="Arial"/>
                <w:bCs/>
                <w:sz w:val="22"/>
                <w:szCs w:val="22"/>
              </w:rPr>
              <w:t>Podle pravidel pro fondy EU nesmí být stejná osoba v</w:t>
            </w:r>
            <w:r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AA4CB6">
              <w:rPr>
                <w:rFonts w:ascii="Arial" w:hAnsi="Arial" w:cs="Arial"/>
                <w:bCs/>
                <w:sz w:val="22"/>
                <w:szCs w:val="22"/>
              </w:rPr>
              <w:t>M</w:t>
            </w:r>
            <w:r>
              <w:rPr>
                <w:rFonts w:ascii="Arial" w:hAnsi="Arial" w:cs="Arial"/>
                <w:bCs/>
                <w:sz w:val="22"/>
                <w:szCs w:val="22"/>
              </w:rPr>
              <w:t>eziresortní expertní skupině</w:t>
            </w:r>
            <w:r w:rsidRPr="00AA4CB6">
              <w:rPr>
                <w:rFonts w:ascii="Arial" w:hAnsi="Arial" w:cs="Arial"/>
                <w:bCs/>
                <w:sz w:val="22"/>
                <w:szCs w:val="22"/>
              </w:rPr>
              <w:t xml:space="preserve"> a</w:t>
            </w:r>
            <w:r w:rsidR="000525FB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AA4CB6">
              <w:rPr>
                <w:rFonts w:ascii="Arial" w:hAnsi="Arial" w:cs="Arial"/>
                <w:bCs/>
                <w:sz w:val="22"/>
                <w:szCs w:val="22"/>
              </w:rPr>
              <w:t>zárove</w:t>
            </w:r>
            <w:r>
              <w:rPr>
                <w:rFonts w:ascii="Arial" w:hAnsi="Arial" w:cs="Arial"/>
                <w:bCs/>
                <w:sz w:val="22"/>
                <w:szCs w:val="22"/>
              </w:rPr>
              <w:t>ň ve V</w:t>
            </w:r>
            <w:r w:rsidRPr="00AA4CB6">
              <w:rPr>
                <w:rFonts w:ascii="Arial" w:hAnsi="Arial" w:cs="Arial"/>
                <w:bCs/>
                <w:sz w:val="22"/>
                <w:szCs w:val="22"/>
              </w:rPr>
              <w:t>ýběrové komisi</w:t>
            </w:r>
            <w:r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</w:tr>
      <w:tr w:rsidR="008F77F6" w:rsidRPr="00DE2BC0" w:rsidTr="00A805E4">
        <w:trPr>
          <w:trHeight w:val="965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lastRenderedPageBreak/>
              <w:t>Přílohy</w:t>
            </w:r>
          </w:p>
          <w:p w:rsidR="002C78F4" w:rsidRDefault="00190930" w:rsidP="002A7323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57175/2022-UVCR Dopis GA ČR Žádost o nominaci zá</w:t>
            </w:r>
            <w:r w:rsidR="00966BFC">
              <w:rPr>
                <w:rFonts w:ascii="Arial" w:hAnsi="Arial" w:cs="Arial"/>
                <w:sz w:val="22"/>
                <w:szCs w:val="22"/>
              </w:rPr>
              <w:t>stupců Rady do pracovní skupiny</w:t>
            </w:r>
          </w:p>
          <w:p w:rsidR="00966BFC" w:rsidRPr="00B67DB4" w:rsidRDefault="00C17123" w:rsidP="002A7323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67DB4">
              <w:rPr>
                <w:rFonts w:ascii="Arial" w:hAnsi="Arial" w:cs="Arial"/>
                <w:sz w:val="22"/>
                <w:szCs w:val="22"/>
              </w:rPr>
              <w:t>19094/2021-UVCR Dopis RVVI nominace RVVI</w:t>
            </w:r>
            <w:r w:rsidR="00B67DB4" w:rsidRPr="00B67DB4">
              <w:rPr>
                <w:rFonts w:ascii="Arial" w:hAnsi="Arial" w:cs="Arial"/>
                <w:sz w:val="22"/>
                <w:szCs w:val="22"/>
              </w:rPr>
              <w:t xml:space="preserve"> (prof. Ulrichová) do ŘV PSČ</w:t>
            </w:r>
            <w:r w:rsidRPr="00B67DB4">
              <w:rPr>
                <w:rFonts w:ascii="Arial" w:hAnsi="Arial" w:cs="Arial"/>
                <w:sz w:val="22"/>
                <w:szCs w:val="22"/>
              </w:rPr>
              <w:t xml:space="preserve"> CZERA</w:t>
            </w:r>
          </w:p>
          <w:p w:rsidR="00C17123" w:rsidRPr="00826B2F" w:rsidRDefault="00C17123" w:rsidP="002A7323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67DB4">
              <w:rPr>
                <w:rFonts w:ascii="Arial" w:hAnsi="Arial" w:cs="Arial"/>
                <w:sz w:val="22"/>
                <w:szCs w:val="22"/>
              </w:rPr>
              <w:t>Usnesení vlády ČR ze dne 14. 9. 2022</w:t>
            </w:r>
            <w:r w:rsidR="00A604EE">
              <w:rPr>
                <w:rFonts w:ascii="Arial" w:hAnsi="Arial" w:cs="Arial"/>
                <w:sz w:val="22"/>
                <w:szCs w:val="22"/>
              </w:rPr>
              <w:t xml:space="preserve"> č. 789 o</w:t>
            </w:r>
            <w:r w:rsidRPr="00B67DB4">
              <w:rPr>
                <w:rFonts w:ascii="Arial" w:hAnsi="Arial" w:cs="Arial"/>
                <w:sz w:val="22"/>
                <w:szCs w:val="22"/>
              </w:rPr>
              <w:t xml:space="preserve"> odvolání a jmenování členů RVVI</w:t>
            </w:r>
          </w:p>
        </w:tc>
      </w:tr>
    </w:tbl>
    <w:p w:rsidR="00F86D54" w:rsidRDefault="003E0C85" w:rsidP="008F77F6"/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3080" w:rsidRDefault="00F83080" w:rsidP="008F77F6">
      <w:r>
        <w:separator/>
      </w:r>
    </w:p>
  </w:endnote>
  <w:endnote w:type="continuationSeparator" w:id="0">
    <w:p w:rsidR="00F83080" w:rsidRDefault="00F83080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3080" w:rsidRDefault="00F83080" w:rsidP="008F77F6">
      <w:r>
        <w:separator/>
      </w:r>
    </w:p>
  </w:footnote>
  <w:footnote w:type="continuationSeparator" w:id="0">
    <w:p w:rsidR="00F83080" w:rsidRDefault="00F83080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615607"/>
    <w:multiLevelType w:val="hybridMultilevel"/>
    <w:tmpl w:val="1CE4D15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474F57"/>
    <w:multiLevelType w:val="hybridMultilevel"/>
    <w:tmpl w:val="2644661E"/>
    <w:lvl w:ilvl="0" w:tplc="BB2AE14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5251D0"/>
    <w:multiLevelType w:val="hybridMultilevel"/>
    <w:tmpl w:val="CADE3CD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EA42A5"/>
    <w:multiLevelType w:val="hybridMultilevel"/>
    <w:tmpl w:val="D3A299D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4AD62E5E"/>
    <w:multiLevelType w:val="hybridMultilevel"/>
    <w:tmpl w:val="0EA055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8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145309"/>
    <w:multiLevelType w:val="hybridMultilevel"/>
    <w:tmpl w:val="A38012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A783D91"/>
    <w:multiLevelType w:val="hybridMultilevel"/>
    <w:tmpl w:val="3B5804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BD7F65"/>
    <w:multiLevelType w:val="hybridMultilevel"/>
    <w:tmpl w:val="346ED0D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6">
    <w:nsid w:val="7EF0053B"/>
    <w:multiLevelType w:val="hybridMultilevel"/>
    <w:tmpl w:val="8C82BB5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8"/>
  </w:num>
  <w:num w:numId="4">
    <w:abstractNumId w:val="19"/>
  </w:num>
  <w:num w:numId="5">
    <w:abstractNumId w:val="20"/>
  </w:num>
  <w:num w:numId="6">
    <w:abstractNumId w:val="8"/>
  </w:num>
  <w:num w:numId="7">
    <w:abstractNumId w:val="17"/>
  </w:num>
  <w:num w:numId="8">
    <w:abstractNumId w:val="12"/>
  </w:num>
  <w:num w:numId="9">
    <w:abstractNumId w:val="3"/>
  </w:num>
  <w:num w:numId="10">
    <w:abstractNumId w:val="15"/>
  </w:num>
  <w:num w:numId="11">
    <w:abstractNumId w:val="16"/>
  </w:num>
  <w:num w:numId="12">
    <w:abstractNumId w:val="4"/>
  </w:num>
  <w:num w:numId="13">
    <w:abstractNumId w:val="25"/>
  </w:num>
  <w:num w:numId="14">
    <w:abstractNumId w:val="1"/>
  </w:num>
  <w:num w:numId="15">
    <w:abstractNumId w:val="6"/>
  </w:num>
  <w:num w:numId="16">
    <w:abstractNumId w:val="10"/>
  </w:num>
  <w:num w:numId="17">
    <w:abstractNumId w:val="13"/>
  </w:num>
  <w:num w:numId="18">
    <w:abstractNumId w:val="21"/>
  </w:num>
  <w:num w:numId="19">
    <w:abstractNumId w:val="2"/>
  </w:num>
  <w:num w:numId="20">
    <w:abstractNumId w:val="23"/>
  </w:num>
  <w:num w:numId="21">
    <w:abstractNumId w:val="22"/>
  </w:num>
  <w:num w:numId="22">
    <w:abstractNumId w:val="11"/>
  </w:num>
  <w:num w:numId="23">
    <w:abstractNumId w:val="7"/>
  </w:num>
  <w:num w:numId="24">
    <w:abstractNumId w:val="14"/>
  </w:num>
  <w:num w:numId="25">
    <w:abstractNumId w:val="9"/>
  </w:num>
  <w:num w:numId="26">
    <w:abstractNumId w:val="24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94B"/>
    <w:rsid w:val="00014803"/>
    <w:rsid w:val="0001738C"/>
    <w:rsid w:val="000525FB"/>
    <w:rsid w:val="00055F16"/>
    <w:rsid w:val="00065AF1"/>
    <w:rsid w:val="00086584"/>
    <w:rsid w:val="00095B2C"/>
    <w:rsid w:val="000A248E"/>
    <w:rsid w:val="000A463E"/>
    <w:rsid w:val="000A7002"/>
    <w:rsid w:val="000B374F"/>
    <w:rsid w:val="000C05D3"/>
    <w:rsid w:val="000C4A33"/>
    <w:rsid w:val="000D0C8C"/>
    <w:rsid w:val="000D6C28"/>
    <w:rsid w:val="000E553E"/>
    <w:rsid w:val="000F499B"/>
    <w:rsid w:val="00102FC4"/>
    <w:rsid w:val="00115DD5"/>
    <w:rsid w:val="00123745"/>
    <w:rsid w:val="0014301C"/>
    <w:rsid w:val="00151B3F"/>
    <w:rsid w:val="001528E0"/>
    <w:rsid w:val="00156CFD"/>
    <w:rsid w:val="00166727"/>
    <w:rsid w:val="00171C4D"/>
    <w:rsid w:val="00190930"/>
    <w:rsid w:val="00197466"/>
    <w:rsid w:val="001A0E30"/>
    <w:rsid w:val="001B2CE6"/>
    <w:rsid w:val="001C09E0"/>
    <w:rsid w:val="001C361E"/>
    <w:rsid w:val="001C72B1"/>
    <w:rsid w:val="001D5092"/>
    <w:rsid w:val="001E5288"/>
    <w:rsid w:val="001F03C7"/>
    <w:rsid w:val="001F29D3"/>
    <w:rsid w:val="00206A41"/>
    <w:rsid w:val="002234A7"/>
    <w:rsid w:val="00237006"/>
    <w:rsid w:val="002405C0"/>
    <w:rsid w:val="00242103"/>
    <w:rsid w:val="002422F2"/>
    <w:rsid w:val="0026386E"/>
    <w:rsid w:val="002778BB"/>
    <w:rsid w:val="00280908"/>
    <w:rsid w:val="00291599"/>
    <w:rsid w:val="002917C8"/>
    <w:rsid w:val="002A18DA"/>
    <w:rsid w:val="002A6EF1"/>
    <w:rsid w:val="002A7323"/>
    <w:rsid w:val="002B015B"/>
    <w:rsid w:val="002C78F4"/>
    <w:rsid w:val="002C7FA8"/>
    <w:rsid w:val="002D514A"/>
    <w:rsid w:val="002E35A4"/>
    <w:rsid w:val="002F01DD"/>
    <w:rsid w:val="002F1937"/>
    <w:rsid w:val="0031020D"/>
    <w:rsid w:val="003119BB"/>
    <w:rsid w:val="00316707"/>
    <w:rsid w:val="0032078A"/>
    <w:rsid w:val="00322074"/>
    <w:rsid w:val="00325A0D"/>
    <w:rsid w:val="00332ADC"/>
    <w:rsid w:val="00343AF5"/>
    <w:rsid w:val="00353C02"/>
    <w:rsid w:val="00360293"/>
    <w:rsid w:val="00375749"/>
    <w:rsid w:val="003816C5"/>
    <w:rsid w:val="00387B05"/>
    <w:rsid w:val="003916A7"/>
    <w:rsid w:val="00393625"/>
    <w:rsid w:val="003A2896"/>
    <w:rsid w:val="003B284D"/>
    <w:rsid w:val="003C6FA0"/>
    <w:rsid w:val="003D2395"/>
    <w:rsid w:val="003D4229"/>
    <w:rsid w:val="003E0C85"/>
    <w:rsid w:val="003E5A9B"/>
    <w:rsid w:val="003F0A5D"/>
    <w:rsid w:val="003F17E1"/>
    <w:rsid w:val="00445353"/>
    <w:rsid w:val="00460F48"/>
    <w:rsid w:val="00485DA1"/>
    <w:rsid w:val="00492E38"/>
    <w:rsid w:val="00494A1F"/>
    <w:rsid w:val="004A1675"/>
    <w:rsid w:val="004A1EB6"/>
    <w:rsid w:val="004C5843"/>
    <w:rsid w:val="004D1F1A"/>
    <w:rsid w:val="004D525C"/>
    <w:rsid w:val="00525761"/>
    <w:rsid w:val="005333AC"/>
    <w:rsid w:val="00543506"/>
    <w:rsid w:val="00553297"/>
    <w:rsid w:val="005623A6"/>
    <w:rsid w:val="0056466C"/>
    <w:rsid w:val="0058471A"/>
    <w:rsid w:val="005926F9"/>
    <w:rsid w:val="005A36C1"/>
    <w:rsid w:val="005A4038"/>
    <w:rsid w:val="005C67D1"/>
    <w:rsid w:val="005D257D"/>
    <w:rsid w:val="005D4C13"/>
    <w:rsid w:val="005E1E50"/>
    <w:rsid w:val="005F277C"/>
    <w:rsid w:val="005F582D"/>
    <w:rsid w:val="005F7293"/>
    <w:rsid w:val="00604650"/>
    <w:rsid w:val="00604A02"/>
    <w:rsid w:val="00604ECA"/>
    <w:rsid w:val="00630E9D"/>
    <w:rsid w:val="00640513"/>
    <w:rsid w:val="006435BA"/>
    <w:rsid w:val="00646D8B"/>
    <w:rsid w:val="00655313"/>
    <w:rsid w:val="00660AAF"/>
    <w:rsid w:val="00670A2D"/>
    <w:rsid w:val="00671A6D"/>
    <w:rsid w:val="00681D93"/>
    <w:rsid w:val="006841CA"/>
    <w:rsid w:val="006B2EDA"/>
    <w:rsid w:val="006C13C6"/>
    <w:rsid w:val="006E328B"/>
    <w:rsid w:val="006F78C4"/>
    <w:rsid w:val="00702CC3"/>
    <w:rsid w:val="00711A85"/>
    <w:rsid w:val="00713180"/>
    <w:rsid w:val="00732916"/>
    <w:rsid w:val="0073433F"/>
    <w:rsid w:val="00734526"/>
    <w:rsid w:val="007358CA"/>
    <w:rsid w:val="00742394"/>
    <w:rsid w:val="00757A2B"/>
    <w:rsid w:val="0076003B"/>
    <w:rsid w:val="00766139"/>
    <w:rsid w:val="00774E0C"/>
    <w:rsid w:val="00783AA1"/>
    <w:rsid w:val="00784126"/>
    <w:rsid w:val="0078472B"/>
    <w:rsid w:val="00796678"/>
    <w:rsid w:val="007A09F2"/>
    <w:rsid w:val="007A76BD"/>
    <w:rsid w:val="007B1248"/>
    <w:rsid w:val="007C57FF"/>
    <w:rsid w:val="007D1B2D"/>
    <w:rsid w:val="007E1E31"/>
    <w:rsid w:val="007E2E55"/>
    <w:rsid w:val="007E2E6C"/>
    <w:rsid w:val="007F66DC"/>
    <w:rsid w:val="008051EB"/>
    <w:rsid w:val="00806025"/>
    <w:rsid w:val="00810AA0"/>
    <w:rsid w:val="00811A10"/>
    <w:rsid w:val="00813099"/>
    <w:rsid w:val="00813243"/>
    <w:rsid w:val="0082646A"/>
    <w:rsid w:val="00826B2F"/>
    <w:rsid w:val="00832C6E"/>
    <w:rsid w:val="00834E8A"/>
    <w:rsid w:val="008451B2"/>
    <w:rsid w:val="00855086"/>
    <w:rsid w:val="00856344"/>
    <w:rsid w:val="00863126"/>
    <w:rsid w:val="008762B1"/>
    <w:rsid w:val="00890541"/>
    <w:rsid w:val="008A3F93"/>
    <w:rsid w:val="008D264E"/>
    <w:rsid w:val="008D475C"/>
    <w:rsid w:val="008F1999"/>
    <w:rsid w:val="008F35D6"/>
    <w:rsid w:val="008F77F6"/>
    <w:rsid w:val="00911F8C"/>
    <w:rsid w:val="00925EA0"/>
    <w:rsid w:val="00926DD1"/>
    <w:rsid w:val="009271CD"/>
    <w:rsid w:val="00932485"/>
    <w:rsid w:val="00932DF2"/>
    <w:rsid w:val="00940EF6"/>
    <w:rsid w:val="009434A3"/>
    <w:rsid w:val="009434DB"/>
    <w:rsid w:val="00966BFC"/>
    <w:rsid w:val="009704D2"/>
    <w:rsid w:val="009830E4"/>
    <w:rsid w:val="009870E8"/>
    <w:rsid w:val="00991F09"/>
    <w:rsid w:val="009926F2"/>
    <w:rsid w:val="009B577B"/>
    <w:rsid w:val="009C0869"/>
    <w:rsid w:val="009D6D4B"/>
    <w:rsid w:val="009E1C79"/>
    <w:rsid w:val="009F753F"/>
    <w:rsid w:val="009F7F8C"/>
    <w:rsid w:val="00A11B06"/>
    <w:rsid w:val="00A12977"/>
    <w:rsid w:val="00A220CF"/>
    <w:rsid w:val="00A3416C"/>
    <w:rsid w:val="00A51417"/>
    <w:rsid w:val="00A601AB"/>
    <w:rsid w:val="00A604EE"/>
    <w:rsid w:val="00A64E61"/>
    <w:rsid w:val="00A66952"/>
    <w:rsid w:val="00A72F76"/>
    <w:rsid w:val="00A754EB"/>
    <w:rsid w:val="00A805E4"/>
    <w:rsid w:val="00A94061"/>
    <w:rsid w:val="00AA1B8F"/>
    <w:rsid w:val="00AA4CB6"/>
    <w:rsid w:val="00AA51BE"/>
    <w:rsid w:val="00AA7217"/>
    <w:rsid w:val="00AB734E"/>
    <w:rsid w:val="00AD7E5C"/>
    <w:rsid w:val="00AE7D40"/>
    <w:rsid w:val="00B16359"/>
    <w:rsid w:val="00B178A3"/>
    <w:rsid w:val="00B332B5"/>
    <w:rsid w:val="00B40041"/>
    <w:rsid w:val="00B40BB1"/>
    <w:rsid w:val="00B476E7"/>
    <w:rsid w:val="00B554E8"/>
    <w:rsid w:val="00B60B2B"/>
    <w:rsid w:val="00B65A4C"/>
    <w:rsid w:val="00B67DB4"/>
    <w:rsid w:val="00B70A52"/>
    <w:rsid w:val="00B70F04"/>
    <w:rsid w:val="00B81F7B"/>
    <w:rsid w:val="00B833E2"/>
    <w:rsid w:val="00BA148D"/>
    <w:rsid w:val="00BA79EA"/>
    <w:rsid w:val="00BC050C"/>
    <w:rsid w:val="00BC66E7"/>
    <w:rsid w:val="00BD3F79"/>
    <w:rsid w:val="00BF1C46"/>
    <w:rsid w:val="00C17123"/>
    <w:rsid w:val="00C20639"/>
    <w:rsid w:val="00C341FB"/>
    <w:rsid w:val="00C55C15"/>
    <w:rsid w:val="00C720F5"/>
    <w:rsid w:val="00C760D4"/>
    <w:rsid w:val="00C92F11"/>
    <w:rsid w:val="00CC463E"/>
    <w:rsid w:val="00CE7925"/>
    <w:rsid w:val="00CF2C5C"/>
    <w:rsid w:val="00D01FEB"/>
    <w:rsid w:val="00D109B0"/>
    <w:rsid w:val="00D16C05"/>
    <w:rsid w:val="00D179C2"/>
    <w:rsid w:val="00D23F46"/>
    <w:rsid w:val="00D27C56"/>
    <w:rsid w:val="00D32B4C"/>
    <w:rsid w:val="00D4395B"/>
    <w:rsid w:val="00D602E7"/>
    <w:rsid w:val="00D66935"/>
    <w:rsid w:val="00D8534E"/>
    <w:rsid w:val="00D930C1"/>
    <w:rsid w:val="00DA1E2B"/>
    <w:rsid w:val="00DA650E"/>
    <w:rsid w:val="00DB3447"/>
    <w:rsid w:val="00DB7501"/>
    <w:rsid w:val="00DC5FE9"/>
    <w:rsid w:val="00DC7211"/>
    <w:rsid w:val="00DD1785"/>
    <w:rsid w:val="00DD7C8D"/>
    <w:rsid w:val="00DF1C58"/>
    <w:rsid w:val="00E012E8"/>
    <w:rsid w:val="00E13557"/>
    <w:rsid w:val="00E21A89"/>
    <w:rsid w:val="00E21EF3"/>
    <w:rsid w:val="00E4153D"/>
    <w:rsid w:val="00E52D50"/>
    <w:rsid w:val="00E52DA0"/>
    <w:rsid w:val="00E67C01"/>
    <w:rsid w:val="00E877A2"/>
    <w:rsid w:val="00EA095A"/>
    <w:rsid w:val="00EB41B7"/>
    <w:rsid w:val="00EB7F3C"/>
    <w:rsid w:val="00EC17F8"/>
    <w:rsid w:val="00EC70A1"/>
    <w:rsid w:val="00ED03A3"/>
    <w:rsid w:val="00EE345D"/>
    <w:rsid w:val="00EF7259"/>
    <w:rsid w:val="00F01F87"/>
    <w:rsid w:val="00F165C8"/>
    <w:rsid w:val="00F16A3D"/>
    <w:rsid w:val="00F24D60"/>
    <w:rsid w:val="00F30A92"/>
    <w:rsid w:val="00F3204E"/>
    <w:rsid w:val="00F33DCD"/>
    <w:rsid w:val="00F3442E"/>
    <w:rsid w:val="00F460CB"/>
    <w:rsid w:val="00F5110F"/>
    <w:rsid w:val="00F620E6"/>
    <w:rsid w:val="00F63EAF"/>
    <w:rsid w:val="00F65054"/>
    <w:rsid w:val="00F72FCA"/>
    <w:rsid w:val="00F829B9"/>
    <w:rsid w:val="00F83080"/>
    <w:rsid w:val="00F84F17"/>
    <w:rsid w:val="00F92E8B"/>
    <w:rsid w:val="00F930CE"/>
    <w:rsid w:val="00FB16B1"/>
    <w:rsid w:val="00FC0439"/>
    <w:rsid w:val="00FD12B5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2422F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2422F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739</Words>
  <Characters>4366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5095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17</cp:revision>
  <cp:lastPrinted>2023-01-04T08:29:00Z</cp:lastPrinted>
  <dcterms:created xsi:type="dcterms:W3CDTF">2023-01-10T23:21:00Z</dcterms:created>
  <dcterms:modified xsi:type="dcterms:W3CDTF">2023-01-31T13:33:00Z</dcterms:modified>
</cp:coreProperties>
</file>